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3258" w:rsidRDefault="006F2F4D" w:rsidP="007A7F5E">
      <w:pPr>
        <w:pStyle w:val="Title"/>
        <w:jc w:val="center"/>
      </w:pPr>
      <w:r>
        <w:t xml:space="preserve">User Guide for </w:t>
      </w:r>
      <w:proofErr w:type="spellStart"/>
      <w:r>
        <w:t>Pythonic</w:t>
      </w:r>
      <w:proofErr w:type="spellEnd"/>
      <w:r>
        <w:t xml:space="preserve"> </w:t>
      </w:r>
      <w:r w:rsidR="007A7F5E">
        <w:t>Data-</w:t>
      </w:r>
      <w:r w:rsidR="00190C11">
        <w:t>Analyzer</w:t>
      </w:r>
    </w:p>
    <w:p w:rsidR="006F2F4D" w:rsidRDefault="006F2F4D"/>
    <w:sdt>
      <w:sdtPr>
        <w:rPr>
          <w:rFonts w:asciiTheme="minorHAnsi" w:eastAsiaTheme="minorHAnsi" w:hAnsiTheme="minorHAnsi" w:cstheme="minorBidi"/>
          <w:color w:val="auto"/>
          <w:sz w:val="22"/>
          <w:szCs w:val="22"/>
        </w:rPr>
        <w:id w:val="648476641"/>
        <w:docPartObj>
          <w:docPartGallery w:val="Table of Contents"/>
          <w:docPartUnique/>
        </w:docPartObj>
      </w:sdtPr>
      <w:sdtEndPr>
        <w:rPr>
          <w:b/>
          <w:bCs/>
          <w:noProof/>
        </w:rPr>
      </w:sdtEndPr>
      <w:sdtContent>
        <w:p w:rsidR="0072212B" w:rsidRPr="0072212B" w:rsidRDefault="0072212B">
          <w:pPr>
            <w:pStyle w:val="TOCHeading"/>
            <w:rPr>
              <w:color w:val="000000" w:themeColor="text1"/>
            </w:rPr>
          </w:pPr>
          <w:r w:rsidRPr="0072212B">
            <w:rPr>
              <w:color w:val="000000" w:themeColor="text1"/>
            </w:rPr>
            <w:t>Table of Contents</w:t>
          </w:r>
        </w:p>
        <w:p w:rsidR="00AE0F1C" w:rsidRDefault="0072212B">
          <w:pPr>
            <w:pStyle w:val="TOC1"/>
            <w:tabs>
              <w:tab w:val="left" w:pos="440"/>
              <w:tab w:val="right" w:leader="dot" w:pos="9062"/>
            </w:tabs>
            <w:rPr>
              <w:rFonts w:eastAsiaTheme="minorEastAsia"/>
              <w:noProof/>
              <w:lang w:val="fr-CH" w:eastAsia="fr-CH"/>
            </w:rPr>
          </w:pPr>
          <w:r>
            <w:rPr>
              <w:b/>
              <w:bCs/>
              <w:noProof/>
            </w:rPr>
            <w:fldChar w:fldCharType="begin"/>
          </w:r>
          <w:r>
            <w:rPr>
              <w:b/>
              <w:bCs/>
              <w:noProof/>
            </w:rPr>
            <w:instrText xml:space="preserve"> TOC \o "1-3" \h \z \u </w:instrText>
          </w:r>
          <w:r>
            <w:rPr>
              <w:b/>
              <w:bCs/>
              <w:noProof/>
            </w:rPr>
            <w:fldChar w:fldCharType="separate"/>
          </w:r>
          <w:hyperlink w:anchor="_Toc526869763" w:history="1">
            <w:r w:rsidR="00AE0F1C" w:rsidRPr="00BB4B12">
              <w:rPr>
                <w:rStyle w:val="Hyperlink"/>
                <w:noProof/>
                <w:lang w:val="fr-CH"/>
              </w:rPr>
              <w:t>1.</w:t>
            </w:r>
            <w:r w:rsidR="00AE0F1C">
              <w:rPr>
                <w:rFonts w:eastAsiaTheme="minorEastAsia"/>
                <w:noProof/>
                <w:lang w:val="fr-CH" w:eastAsia="fr-CH"/>
              </w:rPr>
              <w:tab/>
            </w:r>
            <w:r w:rsidR="00AE0F1C" w:rsidRPr="00BB4B12">
              <w:rPr>
                <w:rStyle w:val="Hyperlink"/>
                <w:noProof/>
                <w:lang w:val="fr-CH"/>
              </w:rPr>
              <w:t>Installation</w:t>
            </w:r>
            <w:r w:rsidR="00AE0F1C">
              <w:rPr>
                <w:noProof/>
                <w:webHidden/>
              </w:rPr>
              <w:tab/>
            </w:r>
            <w:r w:rsidR="00AE0F1C">
              <w:rPr>
                <w:noProof/>
                <w:webHidden/>
              </w:rPr>
              <w:fldChar w:fldCharType="begin"/>
            </w:r>
            <w:r w:rsidR="00AE0F1C">
              <w:rPr>
                <w:noProof/>
                <w:webHidden/>
              </w:rPr>
              <w:instrText xml:space="preserve"> PAGEREF _Toc526869763 \h </w:instrText>
            </w:r>
            <w:r w:rsidR="00AE0F1C">
              <w:rPr>
                <w:noProof/>
                <w:webHidden/>
              </w:rPr>
            </w:r>
            <w:r w:rsidR="00AE0F1C">
              <w:rPr>
                <w:noProof/>
                <w:webHidden/>
              </w:rPr>
              <w:fldChar w:fldCharType="separate"/>
            </w:r>
            <w:r w:rsidR="00AE0F1C">
              <w:rPr>
                <w:noProof/>
                <w:webHidden/>
              </w:rPr>
              <w:t>1</w:t>
            </w:r>
            <w:r w:rsidR="00AE0F1C">
              <w:rPr>
                <w:noProof/>
                <w:webHidden/>
              </w:rPr>
              <w:fldChar w:fldCharType="end"/>
            </w:r>
          </w:hyperlink>
        </w:p>
        <w:p w:rsidR="00AE0F1C" w:rsidRDefault="00AE0F1C">
          <w:pPr>
            <w:pStyle w:val="TOC1"/>
            <w:tabs>
              <w:tab w:val="left" w:pos="440"/>
              <w:tab w:val="right" w:leader="dot" w:pos="9062"/>
            </w:tabs>
            <w:rPr>
              <w:rFonts w:eastAsiaTheme="minorEastAsia"/>
              <w:noProof/>
              <w:lang w:val="fr-CH" w:eastAsia="fr-CH"/>
            </w:rPr>
          </w:pPr>
          <w:hyperlink w:anchor="_Toc526869764" w:history="1">
            <w:r w:rsidRPr="00BB4B12">
              <w:rPr>
                <w:rStyle w:val="Hyperlink"/>
                <w:noProof/>
                <w:lang w:val="fr-CH"/>
              </w:rPr>
              <w:t>2.</w:t>
            </w:r>
            <w:r>
              <w:rPr>
                <w:rFonts w:eastAsiaTheme="minorEastAsia"/>
                <w:noProof/>
                <w:lang w:val="fr-CH" w:eastAsia="fr-CH"/>
              </w:rPr>
              <w:tab/>
            </w:r>
            <w:r w:rsidRPr="00BB4B12">
              <w:rPr>
                <w:rStyle w:val="Hyperlink"/>
                <w:noProof/>
                <w:lang w:val="fr-CH"/>
              </w:rPr>
              <w:t>J-V</w:t>
            </w:r>
            <w:r>
              <w:rPr>
                <w:noProof/>
                <w:webHidden/>
              </w:rPr>
              <w:tab/>
            </w:r>
            <w:r>
              <w:rPr>
                <w:noProof/>
                <w:webHidden/>
              </w:rPr>
              <w:fldChar w:fldCharType="begin"/>
            </w:r>
            <w:r>
              <w:rPr>
                <w:noProof/>
                <w:webHidden/>
              </w:rPr>
              <w:instrText xml:space="preserve"> PAGEREF _Toc526869764 \h </w:instrText>
            </w:r>
            <w:r>
              <w:rPr>
                <w:noProof/>
                <w:webHidden/>
              </w:rPr>
            </w:r>
            <w:r>
              <w:rPr>
                <w:noProof/>
                <w:webHidden/>
              </w:rPr>
              <w:fldChar w:fldCharType="separate"/>
            </w:r>
            <w:r>
              <w:rPr>
                <w:noProof/>
                <w:webHidden/>
              </w:rPr>
              <w:t>4</w:t>
            </w:r>
            <w:r>
              <w:rPr>
                <w:noProof/>
                <w:webHidden/>
              </w:rPr>
              <w:fldChar w:fldCharType="end"/>
            </w:r>
          </w:hyperlink>
        </w:p>
        <w:p w:rsidR="00AE0F1C" w:rsidRDefault="00AE0F1C">
          <w:pPr>
            <w:pStyle w:val="TOC1"/>
            <w:tabs>
              <w:tab w:val="left" w:pos="440"/>
              <w:tab w:val="right" w:leader="dot" w:pos="9062"/>
            </w:tabs>
            <w:rPr>
              <w:rFonts w:eastAsiaTheme="minorEastAsia"/>
              <w:noProof/>
              <w:lang w:val="fr-CH" w:eastAsia="fr-CH"/>
            </w:rPr>
          </w:pPr>
          <w:hyperlink w:anchor="_Toc526869765" w:history="1">
            <w:r w:rsidRPr="00BB4B12">
              <w:rPr>
                <w:rStyle w:val="Hyperlink"/>
                <w:noProof/>
              </w:rPr>
              <w:t>3.</w:t>
            </w:r>
            <w:r>
              <w:rPr>
                <w:rFonts w:eastAsiaTheme="minorEastAsia"/>
                <w:noProof/>
                <w:lang w:val="fr-CH" w:eastAsia="fr-CH"/>
              </w:rPr>
              <w:tab/>
            </w:r>
            <w:r w:rsidRPr="00BB4B12">
              <w:rPr>
                <w:rStyle w:val="Hyperlink"/>
                <w:noProof/>
              </w:rPr>
              <w:t>Cellevolcheck</w:t>
            </w:r>
            <w:r>
              <w:rPr>
                <w:noProof/>
                <w:webHidden/>
              </w:rPr>
              <w:tab/>
            </w:r>
            <w:r>
              <w:rPr>
                <w:noProof/>
                <w:webHidden/>
              </w:rPr>
              <w:fldChar w:fldCharType="begin"/>
            </w:r>
            <w:r>
              <w:rPr>
                <w:noProof/>
                <w:webHidden/>
              </w:rPr>
              <w:instrText xml:space="preserve"> PAGEREF _Toc526869765 \h </w:instrText>
            </w:r>
            <w:r>
              <w:rPr>
                <w:noProof/>
                <w:webHidden/>
              </w:rPr>
            </w:r>
            <w:r>
              <w:rPr>
                <w:noProof/>
                <w:webHidden/>
              </w:rPr>
              <w:fldChar w:fldCharType="separate"/>
            </w:r>
            <w:r>
              <w:rPr>
                <w:noProof/>
                <w:webHidden/>
              </w:rPr>
              <w:t>6</w:t>
            </w:r>
            <w:r>
              <w:rPr>
                <w:noProof/>
                <w:webHidden/>
              </w:rPr>
              <w:fldChar w:fldCharType="end"/>
            </w:r>
          </w:hyperlink>
        </w:p>
        <w:p w:rsidR="00AE0F1C" w:rsidRDefault="00AE0F1C">
          <w:pPr>
            <w:pStyle w:val="TOC1"/>
            <w:tabs>
              <w:tab w:val="left" w:pos="440"/>
              <w:tab w:val="right" w:leader="dot" w:pos="9062"/>
            </w:tabs>
            <w:rPr>
              <w:rFonts w:eastAsiaTheme="minorEastAsia"/>
              <w:noProof/>
              <w:lang w:val="fr-CH" w:eastAsia="fr-CH"/>
            </w:rPr>
          </w:pPr>
          <w:hyperlink w:anchor="_Toc526869766" w:history="1">
            <w:r w:rsidRPr="00BB4B12">
              <w:rPr>
                <w:rStyle w:val="Hyperlink"/>
                <w:noProof/>
              </w:rPr>
              <w:t>4.</w:t>
            </w:r>
            <w:r>
              <w:rPr>
                <w:rFonts w:eastAsiaTheme="minorEastAsia"/>
                <w:noProof/>
                <w:lang w:val="fr-CH" w:eastAsia="fr-CH"/>
              </w:rPr>
              <w:tab/>
            </w:r>
            <w:r w:rsidRPr="00BB4B12">
              <w:rPr>
                <w:rStyle w:val="Hyperlink"/>
                <w:noProof/>
              </w:rPr>
              <w:t>EQE</w:t>
            </w:r>
            <w:r>
              <w:rPr>
                <w:noProof/>
                <w:webHidden/>
              </w:rPr>
              <w:tab/>
            </w:r>
            <w:r>
              <w:rPr>
                <w:noProof/>
                <w:webHidden/>
              </w:rPr>
              <w:fldChar w:fldCharType="begin"/>
            </w:r>
            <w:r>
              <w:rPr>
                <w:noProof/>
                <w:webHidden/>
              </w:rPr>
              <w:instrText xml:space="preserve"> PAGEREF _Toc526869766 \h </w:instrText>
            </w:r>
            <w:r>
              <w:rPr>
                <w:noProof/>
                <w:webHidden/>
              </w:rPr>
            </w:r>
            <w:r>
              <w:rPr>
                <w:noProof/>
                <w:webHidden/>
              </w:rPr>
              <w:fldChar w:fldCharType="separate"/>
            </w:r>
            <w:r>
              <w:rPr>
                <w:noProof/>
                <w:webHidden/>
              </w:rPr>
              <w:t>7</w:t>
            </w:r>
            <w:r>
              <w:rPr>
                <w:noProof/>
                <w:webHidden/>
              </w:rPr>
              <w:fldChar w:fldCharType="end"/>
            </w:r>
          </w:hyperlink>
        </w:p>
        <w:p w:rsidR="00AE0F1C" w:rsidRDefault="00AE0F1C">
          <w:pPr>
            <w:pStyle w:val="TOC1"/>
            <w:tabs>
              <w:tab w:val="left" w:pos="440"/>
              <w:tab w:val="right" w:leader="dot" w:pos="9062"/>
            </w:tabs>
            <w:rPr>
              <w:rFonts w:eastAsiaTheme="minorEastAsia"/>
              <w:noProof/>
              <w:lang w:val="fr-CH" w:eastAsia="fr-CH"/>
            </w:rPr>
          </w:pPr>
          <w:hyperlink w:anchor="_Toc526869767" w:history="1">
            <w:r w:rsidRPr="00BB4B12">
              <w:rPr>
                <w:rStyle w:val="Hyperlink"/>
                <w:noProof/>
              </w:rPr>
              <w:t>5.</w:t>
            </w:r>
            <w:r>
              <w:rPr>
                <w:rFonts w:eastAsiaTheme="minorEastAsia"/>
                <w:noProof/>
                <w:lang w:val="fr-CH" w:eastAsia="fr-CH"/>
              </w:rPr>
              <w:tab/>
            </w:r>
            <w:r w:rsidRPr="00BB4B12">
              <w:rPr>
                <w:rStyle w:val="Hyperlink"/>
                <w:noProof/>
              </w:rPr>
              <w:t>TMM</w:t>
            </w:r>
            <w:r>
              <w:rPr>
                <w:noProof/>
                <w:webHidden/>
              </w:rPr>
              <w:tab/>
            </w:r>
            <w:r>
              <w:rPr>
                <w:noProof/>
                <w:webHidden/>
              </w:rPr>
              <w:fldChar w:fldCharType="begin"/>
            </w:r>
            <w:r>
              <w:rPr>
                <w:noProof/>
                <w:webHidden/>
              </w:rPr>
              <w:instrText xml:space="preserve"> PAGEREF _Toc526869767 \h </w:instrText>
            </w:r>
            <w:r>
              <w:rPr>
                <w:noProof/>
                <w:webHidden/>
              </w:rPr>
            </w:r>
            <w:r>
              <w:rPr>
                <w:noProof/>
                <w:webHidden/>
              </w:rPr>
              <w:fldChar w:fldCharType="separate"/>
            </w:r>
            <w:r>
              <w:rPr>
                <w:noProof/>
                <w:webHidden/>
              </w:rPr>
              <w:t>8</w:t>
            </w:r>
            <w:r>
              <w:rPr>
                <w:noProof/>
                <w:webHidden/>
              </w:rPr>
              <w:fldChar w:fldCharType="end"/>
            </w:r>
          </w:hyperlink>
        </w:p>
        <w:p w:rsidR="00AE0F1C" w:rsidRDefault="00AE0F1C">
          <w:pPr>
            <w:pStyle w:val="TOC1"/>
            <w:tabs>
              <w:tab w:val="left" w:pos="440"/>
              <w:tab w:val="right" w:leader="dot" w:pos="9062"/>
            </w:tabs>
            <w:rPr>
              <w:rFonts w:eastAsiaTheme="minorEastAsia"/>
              <w:noProof/>
              <w:lang w:val="fr-CH" w:eastAsia="fr-CH"/>
            </w:rPr>
          </w:pPr>
          <w:hyperlink w:anchor="_Toc526869768" w:history="1">
            <w:r w:rsidRPr="00BB4B12">
              <w:rPr>
                <w:rStyle w:val="Hyperlink"/>
                <w:noProof/>
              </w:rPr>
              <w:t>6.</w:t>
            </w:r>
            <w:r>
              <w:rPr>
                <w:rFonts w:eastAsiaTheme="minorEastAsia"/>
                <w:noProof/>
                <w:lang w:val="fr-CH" w:eastAsia="fr-CH"/>
              </w:rPr>
              <w:tab/>
            </w:r>
            <w:r w:rsidRPr="00BB4B12">
              <w:rPr>
                <w:rStyle w:val="Hyperlink"/>
                <w:noProof/>
              </w:rPr>
              <w:t>CMM</w:t>
            </w:r>
            <w:r>
              <w:rPr>
                <w:noProof/>
                <w:webHidden/>
              </w:rPr>
              <w:tab/>
            </w:r>
            <w:r>
              <w:rPr>
                <w:noProof/>
                <w:webHidden/>
              </w:rPr>
              <w:fldChar w:fldCharType="begin"/>
            </w:r>
            <w:r>
              <w:rPr>
                <w:noProof/>
                <w:webHidden/>
              </w:rPr>
              <w:instrText xml:space="preserve"> PAGEREF _Toc526869768 \h </w:instrText>
            </w:r>
            <w:r>
              <w:rPr>
                <w:noProof/>
                <w:webHidden/>
              </w:rPr>
            </w:r>
            <w:r>
              <w:rPr>
                <w:noProof/>
                <w:webHidden/>
              </w:rPr>
              <w:fldChar w:fldCharType="separate"/>
            </w:r>
            <w:r>
              <w:rPr>
                <w:noProof/>
                <w:webHidden/>
              </w:rPr>
              <w:t>8</w:t>
            </w:r>
            <w:r>
              <w:rPr>
                <w:noProof/>
                <w:webHidden/>
              </w:rPr>
              <w:fldChar w:fldCharType="end"/>
            </w:r>
          </w:hyperlink>
        </w:p>
        <w:p w:rsidR="00AE0F1C" w:rsidRDefault="00AE0F1C">
          <w:pPr>
            <w:pStyle w:val="TOC1"/>
            <w:tabs>
              <w:tab w:val="left" w:pos="440"/>
              <w:tab w:val="right" w:leader="dot" w:pos="9062"/>
            </w:tabs>
            <w:rPr>
              <w:rFonts w:eastAsiaTheme="minorEastAsia"/>
              <w:noProof/>
              <w:lang w:val="fr-CH" w:eastAsia="fr-CH"/>
            </w:rPr>
          </w:pPr>
          <w:hyperlink w:anchor="_Toc526869769" w:history="1">
            <w:r w:rsidRPr="00BB4B12">
              <w:rPr>
                <w:rStyle w:val="Hyperlink"/>
                <w:noProof/>
              </w:rPr>
              <w:t>7.</w:t>
            </w:r>
            <w:r>
              <w:rPr>
                <w:rFonts w:eastAsiaTheme="minorEastAsia"/>
                <w:noProof/>
                <w:lang w:val="fr-CH" w:eastAsia="fr-CH"/>
              </w:rPr>
              <w:tab/>
            </w:r>
            <w:r w:rsidRPr="00BB4B12">
              <w:rPr>
                <w:rStyle w:val="Hyperlink"/>
                <w:noProof/>
              </w:rPr>
              <w:t>Photospectrometry</w:t>
            </w:r>
            <w:r>
              <w:rPr>
                <w:noProof/>
                <w:webHidden/>
              </w:rPr>
              <w:tab/>
            </w:r>
            <w:r>
              <w:rPr>
                <w:noProof/>
                <w:webHidden/>
              </w:rPr>
              <w:fldChar w:fldCharType="begin"/>
            </w:r>
            <w:r>
              <w:rPr>
                <w:noProof/>
                <w:webHidden/>
              </w:rPr>
              <w:instrText xml:space="preserve"> PAGEREF _Toc526869769 \h </w:instrText>
            </w:r>
            <w:r>
              <w:rPr>
                <w:noProof/>
                <w:webHidden/>
              </w:rPr>
            </w:r>
            <w:r>
              <w:rPr>
                <w:noProof/>
                <w:webHidden/>
              </w:rPr>
              <w:fldChar w:fldCharType="separate"/>
            </w:r>
            <w:r>
              <w:rPr>
                <w:noProof/>
                <w:webHidden/>
              </w:rPr>
              <w:t>9</w:t>
            </w:r>
            <w:r>
              <w:rPr>
                <w:noProof/>
                <w:webHidden/>
              </w:rPr>
              <w:fldChar w:fldCharType="end"/>
            </w:r>
          </w:hyperlink>
        </w:p>
        <w:p w:rsidR="00AE0F1C" w:rsidRDefault="00AE0F1C">
          <w:pPr>
            <w:pStyle w:val="TOC1"/>
            <w:tabs>
              <w:tab w:val="left" w:pos="440"/>
              <w:tab w:val="right" w:leader="dot" w:pos="9062"/>
            </w:tabs>
            <w:rPr>
              <w:rFonts w:eastAsiaTheme="minorEastAsia"/>
              <w:noProof/>
              <w:lang w:val="fr-CH" w:eastAsia="fr-CH"/>
            </w:rPr>
          </w:pPr>
          <w:hyperlink w:anchor="_Toc526869770" w:history="1">
            <w:r w:rsidRPr="00BB4B12">
              <w:rPr>
                <w:rStyle w:val="Hyperlink"/>
                <w:noProof/>
              </w:rPr>
              <w:t>8.</w:t>
            </w:r>
            <w:r>
              <w:rPr>
                <w:rFonts w:eastAsiaTheme="minorEastAsia"/>
                <w:noProof/>
                <w:lang w:val="fr-CH" w:eastAsia="fr-CH"/>
              </w:rPr>
              <w:tab/>
            </w:r>
            <w:r w:rsidRPr="00BB4B12">
              <w:rPr>
                <w:rStyle w:val="Hyperlink"/>
                <w:noProof/>
              </w:rPr>
              <w:t>Ellipsometry</w:t>
            </w:r>
            <w:r>
              <w:rPr>
                <w:noProof/>
                <w:webHidden/>
              </w:rPr>
              <w:tab/>
            </w:r>
            <w:r>
              <w:rPr>
                <w:noProof/>
                <w:webHidden/>
              </w:rPr>
              <w:fldChar w:fldCharType="begin"/>
            </w:r>
            <w:r>
              <w:rPr>
                <w:noProof/>
                <w:webHidden/>
              </w:rPr>
              <w:instrText xml:space="preserve"> PAGEREF _Toc526869770 \h </w:instrText>
            </w:r>
            <w:r>
              <w:rPr>
                <w:noProof/>
                <w:webHidden/>
              </w:rPr>
            </w:r>
            <w:r>
              <w:rPr>
                <w:noProof/>
                <w:webHidden/>
              </w:rPr>
              <w:fldChar w:fldCharType="separate"/>
            </w:r>
            <w:r>
              <w:rPr>
                <w:noProof/>
                <w:webHidden/>
              </w:rPr>
              <w:t>9</w:t>
            </w:r>
            <w:r>
              <w:rPr>
                <w:noProof/>
                <w:webHidden/>
              </w:rPr>
              <w:fldChar w:fldCharType="end"/>
            </w:r>
          </w:hyperlink>
        </w:p>
        <w:p w:rsidR="00AE0F1C" w:rsidRDefault="00AE0F1C">
          <w:pPr>
            <w:pStyle w:val="TOC1"/>
            <w:tabs>
              <w:tab w:val="left" w:pos="440"/>
              <w:tab w:val="right" w:leader="dot" w:pos="9062"/>
            </w:tabs>
            <w:rPr>
              <w:rFonts w:eastAsiaTheme="minorEastAsia"/>
              <w:noProof/>
              <w:lang w:val="fr-CH" w:eastAsia="fr-CH"/>
            </w:rPr>
          </w:pPr>
          <w:hyperlink w:anchor="_Toc526869771" w:history="1">
            <w:r w:rsidRPr="00BB4B12">
              <w:rPr>
                <w:rStyle w:val="Hyperlink"/>
                <w:noProof/>
              </w:rPr>
              <w:t>9.</w:t>
            </w:r>
            <w:r>
              <w:rPr>
                <w:rFonts w:eastAsiaTheme="minorEastAsia"/>
                <w:noProof/>
                <w:lang w:val="fr-CH" w:eastAsia="fr-CH"/>
              </w:rPr>
              <w:tab/>
            </w:r>
            <w:r w:rsidRPr="00BB4B12">
              <w:rPr>
                <w:rStyle w:val="Hyperlink"/>
                <w:noProof/>
              </w:rPr>
              <w:t>QSSPC</w:t>
            </w:r>
            <w:r>
              <w:rPr>
                <w:noProof/>
                <w:webHidden/>
              </w:rPr>
              <w:tab/>
            </w:r>
            <w:r>
              <w:rPr>
                <w:noProof/>
                <w:webHidden/>
              </w:rPr>
              <w:fldChar w:fldCharType="begin"/>
            </w:r>
            <w:r>
              <w:rPr>
                <w:noProof/>
                <w:webHidden/>
              </w:rPr>
              <w:instrText xml:space="preserve"> PAGEREF _Toc526869771 \h </w:instrText>
            </w:r>
            <w:r>
              <w:rPr>
                <w:noProof/>
                <w:webHidden/>
              </w:rPr>
            </w:r>
            <w:r>
              <w:rPr>
                <w:noProof/>
                <w:webHidden/>
              </w:rPr>
              <w:fldChar w:fldCharType="separate"/>
            </w:r>
            <w:r>
              <w:rPr>
                <w:noProof/>
                <w:webHidden/>
              </w:rPr>
              <w:t>9</w:t>
            </w:r>
            <w:r>
              <w:rPr>
                <w:noProof/>
                <w:webHidden/>
              </w:rPr>
              <w:fldChar w:fldCharType="end"/>
            </w:r>
          </w:hyperlink>
        </w:p>
        <w:p w:rsidR="00AE0F1C" w:rsidRDefault="00AE0F1C">
          <w:pPr>
            <w:pStyle w:val="TOC1"/>
            <w:tabs>
              <w:tab w:val="left" w:pos="660"/>
              <w:tab w:val="right" w:leader="dot" w:pos="9062"/>
            </w:tabs>
            <w:rPr>
              <w:rFonts w:eastAsiaTheme="minorEastAsia"/>
              <w:noProof/>
              <w:lang w:val="fr-CH" w:eastAsia="fr-CH"/>
            </w:rPr>
          </w:pPr>
          <w:hyperlink w:anchor="_Toc526869772" w:history="1">
            <w:r w:rsidRPr="00BB4B12">
              <w:rPr>
                <w:rStyle w:val="Hyperlink"/>
                <w:noProof/>
              </w:rPr>
              <w:t>10.</w:t>
            </w:r>
            <w:r>
              <w:rPr>
                <w:rFonts w:eastAsiaTheme="minorEastAsia"/>
                <w:noProof/>
                <w:lang w:val="fr-CH" w:eastAsia="fr-CH"/>
              </w:rPr>
              <w:tab/>
            </w:r>
            <w:r w:rsidRPr="00BB4B12">
              <w:rPr>
                <w:rStyle w:val="Hyperlink"/>
                <w:noProof/>
              </w:rPr>
              <w:t>Hall effect</w:t>
            </w:r>
            <w:r>
              <w:rPr>
                <w:noProof/>
                <w:webHidden/>
              </w:rPr>
              <w:tab/>
            </w:r>
            <w:r>
              <w:rPr>
                <w:noProof/>
                <w:webHidden/>
              </w:rPr>
              <w:fldChar w:fldCharType="begin"/>
            </w:r>
            <w:r>
              <w:rPr>
                <w:noProof/>
                <w:webHidden/>
              </w:rPr>
              <w:instrText xml:space="preserve"> PAGEREF _Toc526869772 \h </w:instrText>
            </w:r>
            <w:r>
              <w:rPr>
                <w:noProof/>
                <w:webHidden/>
              </w:rPr>
            </w:r>
            <w:r>
              <w:rPr>
                <w:noProof/>
                <w:webHidden/>
              </w:rPr>
              <w:fldChar w:fldCharType="separate"/>
            </w:r>
            <w:r>
              <w:rPr>
                <w:noProof/>
                <w:webHidden/>
              </w:rPr>
              <w:t>9</w:t>
            </w:r>
            <w:r>
              <w:rPr>
                <w:noProof/>
                <w:webHidden/>
              </w:rPr>
              <w:fldChar w:fldCharType="end"/>
            </w:r>
          </w:hyperlink>
        </w:p>
        <w:p w:rsidR="00AE0F1C" w:rsidRDefault="00AE0F1C">
          <w:pPr>
            <w:pStyle w:val="TOC1"/>
            <w:tabs>
              <w:tab w:val="left" w:pos="660"/>
              <w:tab w:val="right" w:leader="dot" w:pos="9062"/>
            </w:tabs>
            <w:rPr>
              <w:rFonts w:eastAsiaTheme="minorEastAsia"/>
              <w:noProof/>
              <w:lang w:val="fr-CH" w:eastAsia="fr-CH"/>
            </w:rPr>
          </w:pPr>
          <w:hyperlink w:anchor="_Toc526869773" w:history="1">
            <w:r w:rsidRPr="00BB4B12">
              <w:rPr>
                <w:rStyle w:val="Hyperlink"/>
                <w:noProof/>
              </w:rPr>
              <w:t>11.</w:t>
            </w:r>
            <w:r>
              <w:rPr>
                <w:rFonts w:eastAsiaTheme="minorEastAsia"/>
                <w:noProof/>
                <w:lang w:val="fr-CH" w:eastAsia="fr-CH"/>
              </w:rPr>
              <w:tab/>
            </w:r>
            <w:r w:rsidRPr="00BB4B12">
              <w:rPr>
                <w:rStyle w:val="Hyperlink"/>
                <w:noProof/>
              </w:rPr>
              <w:t>PL</w:t>
            </w:r>
            <w:r>
              <w:rPr>
                <w:noProof/>
                <w:webHidden/>
              </w:rPr>
              <w:tab/>
            </w:r>
            <w:r>
              <w:rPr>
                <w:noProof/>
                <w:webHidden/>
              </w:rPr>
              <w:fldChar w:fldCharType="begin"/>
            </w:r>
            <w:r>
              <w:rPr>
                <w:noProof/>
                <w:webHidden/>
              </w:rPr>
              <w:instrText xml:space="preserve"> PAGEREF _Toc526869773 \h </w:instrText>
            </w:r>
            <w:r>
              <w:rPr>
                <w:noProof/>
                <w:webHidden/>
              </w:rPr>
            </w:r>
            <w:r>
              <w:rPr>
                <w:noProof/>
                <w:webHidden/>
              </w:rPr>
              <w:fldChar w:fldCharType="separate"/>
            </w:r>
            <w:r>
              <w:rPr>
                <w:noProof/>
                <w:webHidden/>
              </w:rPr>
              <w:t>9</w:t>
            </w:r>
            <w:r>
              <w:rPr>
                <w:noProof/>
                <w:webHidden/>
              </w:rPr>
              <w:fldChar w:fldCharType="end"/>
            </w:r>
          </w:hyperlink>
        </w:p>
        <w:p w:rsidR="00AE0F1C" w:rsidRDefault="00AE0F1C">
          <w:pPr>
            <w:pStyle w:val="TOC1"/>
            <w:tabs>
              <w:tab w:val="left" w:pos="660"/>
              <w:tab w:val="right" w:leader="dot" w:pos="9062"/>
            </w:tabs>
            <w:rPr>
              <w:rFonts w:eastAsiaTheme="minorEastAsia"/>
              <w:noProof/>
              <w:lang w:val="fr-CH" w:eastAsia="fr-CH"/>
            </w:rPr>
          </w:pPr>
          <w:hyperlink w:anchor="_Toc526869774" w:history="1">
            <w:r w:rsidRPr="00BB4B12">
              <w:rPr>
                <w:rStyle w:val="Hyperlink"/>
                <w:noProof/>
              </w:rPr>
              <w:t>12.</w:t>
            </w:r>
            <w:r>
              <w:rPr>
                <w:rFonts w:eastAsiaTheme="minorEastAsia"/>
                <w:noProof/>
                <w:lang w:val="fr-CH" w:eastAsia="fr-CH"/>
              </w:rPr>
              <w:tab/>
            </w:r>
            <w:r w:rsidRPr="00BB4B12">
              <w:rPr>
                <w:rStyle w:val="Hyperlink"/>
                <w:noProof/>
              </w:rPr>
              <w:t>Database</w:t>
            </w:r>
            <w:r>
              <w:rPr>
                <w:noProof/>
                <w:webHidden/>
              </w:rPr>
              <w:tab/>
            </w:r>
            <w:r>
              <w:rPr>
                <w:noProof/>
                <w:webHidden/>
              </w:rPr>
              <w:fldChar w:fldCharType="begin"/>
            </w:r>
            <w:r>
              <w:rPr>
                <w:noProof/>
                <w:webHidden/>
              </w:rPr>
              <w:instrText xml:space="preserve"> PAGEREF _Toc526869774 \h </w:instrText>
            </w:r>
            <w:r>
              <w:rPr>
                <w:noProof/>
                <w:webHidden/>
              </w:rPr>
            </w:r>
            <w:r>
              <w:rPr>
                <w:noProof/>
                <w:webHidden/>
              </w:rPr>
              <w:fldChar w:fldCharType="separate"/>
            </w:r>
            <w:r>
              <w:rPr>
                <w:noProof/>
                <w:webHidden/>
              </w:rPr>
              <w:t>10</w:t>
            </w:r>
            <w:r>
              <w:rPr>
                <w:noProof/>
                <w:webHidden/>
              </w:rPr>
              <w:fldChar w:fldCharType="end"/>
            </w:r>
          </w:hyperlink>
        </w:p>
        <w:p w:rsidR="00E0290F" w:rsidRDefault="0072212B">
          <w:r>
            <w:rPr>
              <w:b/>
              <w:bCs/>
              <w:noProof/>
            </w:rPr>
            <w:fldChar w:fldCharType="end"/>
          </w:r>
        </w:p>
      </w:sdtContent>
    </w:sdt>
    <w:p w:rsidR="006F2F4D" w:rsidRDefault="00307BEF" w:rsidP="0072212B">
      <w:pPr>
        <w:pStyle w:val="Heading1"/>
        <w:numPr>
          <w:ilvl w:val="0"/>
          <w:numId w:val="2"/>
        </w:numPr>
        <w:rPr>
          <w:lang w:val="fr-CH"/>
        </w:rPr>
      </w:pPr>
      <w:bookmarkStart w:id="0" w:name="_Toc526869763"/>
      <w:r w:rsidRPr="00307BEF">
        <w:rPr>
          <w:lang w:val="fr-CH"/>
        </w:rPr>
        <w:t>Installation</w:t>
      </w:r>
      <w:bookmarkEnd w:id="0"/>
      <w:r w:rsidRPr="00307BEF">
        <w:rPr>
          <w:lang w:val="fr-CH"/>
        </w:rPr>
        <w:t xml:space="preserve"> </w:t>
      </w:r>
      <w:bookmarkStart w:id="1" w:name="_GoBack"/>
      <w:bookmarkEnd w:id="1"/>
    </w:p>
    <w:p w:rsidR="0087151A" w:rsidRPr="00DA0B07" w:rsidRDefault="0087151A" w:rsidP="0087151A">
      <w:pPr>
        <w:rPr>
          <w:lang w:val="fr-CH"/>
        </w:rPr>
      </w:pPr>
      <w:r w:rsidRPr="0087151A">
        <w:t>Install anaconda</w:t>
      </w:r>
      <w:r w:rsidR="00DA0B07">
        <w:t xml:space="preserve"> 3: </w:t>
      </w:r>
      <w:hyperlink r:id="rId8" w:history="1">
        <w:r w:rsidR="00DA0B07">
          <w:rPr>
            <w:rStyle w:val="Hyperlink"/>
            <w:b/>
            <w:bCs/>
          </w:rPr>
          <w:t>https://www.anaconda.com/download/</w:t>
        </w:r>
      </w:hyperlink>
      <w:r w:rsidRPr="0087151A">
        <w:t>,</w:t>
      </w:r>
      <w:r w:rsidR="00DA0B07">
        <w:t xml:space="preserve"> choose Python 3.6. During installation, </w:t>
      </w:r>
      <w:r w:rsidRPr="0087151A">
        <w:t xml:space="preserve">choose </w:t>
      </w:r>
      <w:r w:rsidR="00DA0B07">
        <w:t>add anaconda to my PATH environment variable (so that you can easily later use “pip install…”)</w:t>
      </w:r>
      <w:r w:rsidR="00DA0B07" w:rsidRPr="00DA0B07">
        <w:t xml:space="preserve"> </w:t>
      </w:r>
      <w:r w:rsidR="00DA0B07">
        <w:br/>
      </w:r>
      <w:r w:rsidR="00DA0B07">
        <w:rPr>
          <w:noProof/>
          <w:lang w:val="fr-CH" w:eastAsia="fr-CH"/>
        </w:rPr>
        <w:drawing>
          <wp:inline distT="0" distB="0" distL="0" distR="0">
            <wp:extent cx="3219450" cy="2518898"/>
            <wp:effectExtent l="0" t="0" r="0" b="0"/>
            <wp:docPr id="8" name="Picture 8" descr="Image result for anaconda 3 installation path to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naconda 3 installation path to windo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0606" cy="2527627"/>
                    </a:xfrm>
                    <a:prstGeom prst="rect">
                      <a:avLst/>
                    </a:prstGeom>
                    <a:noFill/>
                    <a:ln>
                      <a:noFill/>
                    </a:ln>
                  </pic:spPr>
                </pic:pic>
              </a:graphicData>
            </a:graphic>
          </wp:inline>
        </w:drawing>
      </w:r>
    </w:p>
    <w:p w:rsidR="0087151A" w:rsidRDefault="0087151A" w:rsidP="0087151A">
      <w:r>
        <w:t>Pip install commands</w:t>
      </w:r>
      <w:r w:rsidR="001B0B1C">
        <w:t>:</w:t>
      </w:r>
    </w:p>
    <w:p w:rsidR="001B0B1C" w:rsidRDefault="001B0B1C" w:rsidP="0087151A">
      <w:r>
        <w:t>Once anaconda is installed, open a command prompt window (menu, search “</w:t>
      </w:r>
      <w:proofErr w:type="spellStart"/>
      <w:r>
        <w:t>cmd</w:t>
      </w:r>
      <w:proofErr w:type="spellEnd"/>
      <w:r>
        <w:t>”</w:t>
      </w:r>
      <w:proofErr w:type="gramStart"/>
      <w:r>
        <w:t>)</w:t>
      </w:r>
      <w:proofErr w:type="gramEnd"/>
      <w:r>
        <w:br/>
        <w:t xml:space="preserve">write the following commands: </w:t>
      </w:r>
      <w:r>
        <w:br/>
        <w:t xml:space="preserve">pip install </w:t>
      </w:r>
      <w:proofErr w:type="spellStart"/>
      <w:r>
        <w:t>tmm</w:t>
      </w:r>
      <w:proofErr w:type="spellEnd"/>
      <w:r>
        <w:br/>
      </w:r>
      <w:r>
        <w:lastRenderedPageBreak/>
        <w:t xml:space="preserve">pip install </w:t>
      </w:r>
      <w:proofErr w:type="spellStart"/>
      <w:r>
        <w:t>pathlib</w:t>
      </w:r>
      <w:proofErr w:type="spellEnd"/>
      <w:r>
        <w:br/>
        <w:t>pip install dill</w:t>
      </w:r>
    </w:p>
    <w:p w:rsidR="001B0B1C" w:rsidRDefault="001B0B1C" w:rsidP="0087151A">
      <w:r>
        <w:t xml:space="preserve">There might be some more depending on what was or </w:t>
      </w:r>
      <w:proofErr w:type="gramStart"/>
      <w:r>
        <w:t>wasn’t</w:t>
      </w:r>
      <w:proofErr w:type="gramEnd"/>
      <w:r>
        <w:t xml:space="preserve"> already on your system. </w:t>
      </w:r>
      <w:proofErr w:type="gramStart"/>
      <w:r>
        <w:t>the</w:t>
      </w:r>
      <w:proofErr w:type="gramEnd"/>
      <w:r>
        <w:t xml:space="preserve"> easiest is to open the main file with </w:t>
      </w:r>
      <w:proofErr w:type="spellStart"/>
      <w:r>
        <w:t>spyder</w:t>
      </w:r>
      <w:proofErr w:type="spellEnd"/>
      <w:r>
        <w:t xml:space="preserve">, run it and it will produce some exceptions, which will tell you that a package is missing. Then go back to the command prompt and type “pip install </w:t>
      </w:r>
      <w:proofErr w:type="spellStart"/>
      <w:r>
        <w:t>thenameofthepackage</w:t>
      </w:r>
      <w:proofErr w:type="spellEnd"/>
      <w:r>
        <w:t>”</w:t>
      </w:r>
    </w:p>
    <w:p w:rsidR="001B0B1C" w:rsidRDefault="001B0B1C" w:rsidP="0087151A">
      <w:r>
        <w:rPr>
          <w:noProof/>
          <w:lang w:val="fr-CH" w:eastAsia="fr-CH"/>
        </w:rPr>
        <w:drawing>
          <wp:inline distT="0" distB="0" distL="0" distR="0" wp14:anchorId="7B079CDF" wp14:editId="35BDF097">
            <wp:extent cx="2590800" cy="1370617"/>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77" t="4409" r="45767" b="47384"/>
                    <a:stretch/>
                  </pic:blipFill>
                  <pic:spPr bwMode="auto">
                    <a:xfrm>
                      <a:off x="0" y="0"/>
                      <a:ext cx="2602210" cy="1376653"/>
                    </a:xfrm>
                    <a:prstGeom prst="rect">
                      <a:avLst/>
                    </a:prstGeom>
                    <a:ln>
                      <a:noFill/>
                    </a:ln>
                    <a:extLst>
                      <a:ext uri="{53640926-AAD7-44D8-BBD7-CCE9431645EC}">
                        <a14:shadowObscured xmlns:a14="http://schemas.microsoft.com/office/drawing/2010/main"/>
                      </a:ext>
                    </a:extLst>
                  </pic:spPr>
                </pic:pic>
              </a:graphicData>
            </a:graphic>
          </wp:inline>
        </w:drawing>
      </w:r>
    </w:p>
    <w:p w:rsidR="0087151A" w:rsidRDefault="0087151A" w:rsidP="0087151A">
      <w:r w:rsidRPr="001B0B1C">
        <w:t xml:space="preserve">Install </w:t>
      </w:r>
      <w:proofErr w:type="spellStart"/>
      <w:r w:rsidRPr="001B0B1C">
        <w:t>gitkraken</w:t>
      </w:r>
      <w:proofErr w:type="spellEnd"/>
      <w:r w:rsidR="001B0B1C" w:rsidRPr="001B0B1C">
        <w:t xml:space="preserve">: </w:t>
      </w:r>
      <w:hyperlink r:id="rId11" w:history="1">
        <w:r w:rsidR="001B0B1C" w:rsidRPr="001B0B1C">
          <w:rPr>
            <w:rStyle w:val="Hyperlink"/>
          </w:rPr>
          <w:t>https://www.gitkraken.com/</w:t>
        </w:r>
      </w:hyperlink>
      <w:r w:rsidR="001B0B1C" w:rsidRPr="001B0B1C">
        <w:t xml:space="preserve"> </w:t>
      </w:r>
      <w:r w:rsidR="001B0B1C" w:rsidRPr="001B0B1C">
        <w:br/>
        <w:t xml:space="preserve">when you open this </w:t>
      </w:r>
      <w:r w:rsidR="001B0B1C">
        <w:t>program, you should see this:</w:t>
      </w:r>
    </w:p>
    <w:p w:rsidR="007466D0" w:rsidRDefault="001B0B1C" w:rsidP="0087151A">
      <w:r>
        <w:rPr>
          <w:noProof/>
          <w:lang w:val="fr-CH" w:eastAsia="fr-CH"/>
        </w:rPr>
        <w:drawing>
          <wp:inline distT="0" distB="0" distL="0" distR="0" wp14:anchorId="6CB53764" wp14:editId="6B5C1453">
            <wp:extent cx="4276725" cy="24056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90547" cy="2413433"/>
                    </a:xfrm>
                    <a:prstGeom prst="rect">
                      <a:avLst/>
                    </a:prstGeom>
                  </pic:spPr>
                </pic:pic>
              </a:graphicData>
            </a:graphic>
          </wp:inline>
        </w:drawing>
      </w:r>
      <w:r w:rsidR="007466D0">
        <w:br/>
      </w:r>
    </w:p>
    <w:p w:rsidR="007466D0" w:rsidRDefault="007466D0" w:rsidP="0087151A">
      <w:r>
        <w:t>To do only the first time:</w:t>
      </w:r>
    </w:p>
    <w:p w:rsidR="001B0B1C" w:rsidRPr="001B0B1C" w:rsidRDefault="007466D0" w:rsidP="007466D0">
      <w:pPr>
        <w:pStyle w:val="ListParagraph"/>
        <w:numPr>
          <w:ilvl w:val="0"/>
          <w:numId w:val="4"/>
        </w:numPr>
      </w:pPr>
      <w:r>
        <w:lastRenderedPageBreak/>
        <w:t>File -&gt; clone repo</w:t>
      </w:r>
      <w:r>
        <w:br/>
      </w:r>
      <w:r>
        <w:rPr>
          <w:noProof/>
          <w:lang w:val="fr-CH" w:eastAsia="fr-CH"/>
        </w:rPr>
        <w:drawing>
          <wp:inline distT="0" distB="0" distL="0" distR="0" wp14:anchorId="4320D028" wp14:editId="5E846273">
            <wp:extent cx="4752975" cy="26735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3824" cy="2679651"/>
                    </a:xfrm>
                    <a:prstGeom prst="rect">
                      <a:avLst/>
                    </a:prstGeom>
                  </pic:spPr>
                </pic:pic>
              </a:graphicData>
            </a:graphic>
          </wp:inline>
        </w:drawing>
      </w:r>
      <w:r>
        <w:t xml:space="preserve"> </w:t>
      </w:r>
      <w:r>
        <w:br/>
        <w:t xml:space="preserve">Clone with URL: </w:t>
      </w:r>
      <w:hyperlink r:id="rId14" w:history="1">
        <w:r w:rsidRPr="00E420EB">
          <w:rPr>
            <w:rStyle w:val="Hyperlink"/>
          </w:rPr>
          <w:t>https://github.com/labopvlab/PythonDataAnalyzer.git</w:t>
        </w:r>
      </w:hyperlink>
      <w:r>
        <w:t xml:space="preserve"> =&gt; clone.</w:t>
      </w:r>
      <w:r>
        <w:br/>
        <w:t xml:space="preserve">this will download everything that is in the </w:t>
      </w:r>
      <w:proofErr w:type="spellStart"/>
      <w:r>
        <w:t>git</w:t>
      </w:r>
      <w:proofErr w:type="spellEnd"/>
      <w:r>
        <w:t xml:space="preserve"> folder to your local selected folder</w:t>
      </w:r>
    </w:p>
    <w:p w:rsidR="0087151A" w:rsidRDefault="007466D0" w:rsidP="0087151A">
      <w:r>
        <w:t>If you want</w:t>
      </w:r>
      <w:r w:rsidR="0087151A">
        <w:t xml:space="preserve"> to modify the code</w:t>
      </w:r>
      <w:r>
        <w:t xml:space="preserve"> and participate to its development, then you need to create a </w:t>
      </w:r>
      <w:proofErr w:type="spellStart"/>
      <w:r>
        <w:t>github</w:t>
      </w:r>
      <w:proofErr w:type="spellEnd"/>
      <w:r>
        <w:t xml:space="preserve"> account and</w:t>
      </w:r>
      <w:r w:rsidR="0087151A">
        <w:t xml:space="preserve"> then ask to become a collaborator in the </w:t>
      </w:r>
      <w:proofErr w:type="spellStart"/>
      <w:r>
        <w:t>labopvlab</w:t>
      </w:r>
      <w:proofErr w:type="spellEnd"/>
      <w:r>
        <w:t xml:space="preserve"> repository.</w:t>
      </w:r>
    </w:p>
    <w:p w:rsidR="007466D0" w:rsidRDefault="007466D0" w:rsidP="0087151A">
      <w:r>
        <w:t xml:space="preserve">From </w:t>
      </w:r>
      <w:proofErr w:type="spellStart"/>
      <w:r>
        <w:t>gitkraken</w:t>
      </w:r>
      <w:proofErr w:type="spellEnd"/>
      <w:r>
        <w:t xml:space="preserve">, it is possible to update your local code to the latest version of the master code on </w:t>
      </w:r>
      <w:proofErr w:type="spellStart"/>
      <w:r>
        <w:t>github</w:t>
      </w:r>
      <w:proofErr w:type="spellEnd"/>
      <w:r>
        <w:t xml:space="preserve"> just by using the Pull button. </w:t>
      </w:r>
    </w:p>
    <w:p w:rsidR="007466D0" w:rsidRDefault="007466D0" w:rsidP="0087151A">
      <w:r>
        <w:t>If you modify something in the local code that you want to share and upload to the master code, you need to “stage the changes” (on the right side of the screen), then write a description of the commit (bottom right side) and commit</w:t>
      </w:r>
      <w:r w:rsidR="005C3992">
        <w:t xml:space="preserve">. Then click push. You need then to log with your </w:t>
      </w:r>
      <w:proofErr w:type="spellStart"/>
      <w:r w:rsidR="005C3992">
        <w:t>github</w:t>
      </w:r>
      <w:proofErr w:type="spellEnd"/>
      <w:r w:rsidR="005C3992">
        <w:t xml:space="preserve"> account (you need to </w:t>
      </w:r>
      <w:proofErr w:type="gramStart"/>
      <w:r w:rsidR="005C3992">
        <w:t>be registered</w:t>
      </w:r>
      <w:proofErr w:type="gramEnd"/>
      <w:r w:rsidR="005C3992">
        <w:t xml:space="preserve"> as a collaborator in the </w:t>
      </w:r>
      <w:proofErr w:type="spellStart"/>
      <w:r w:rsidR="005C3992">
        <w:t>labopvlab</w:t>
      </w:r>
      <w:proofErr w:type="spellEnd"/>
      <w:r w:rsidR="005C3992">
        <w:t xml:space="preserve"> repository)</w:t>
      </w:r>
    </w:p>
    <w:p w:rsidR="00B94ADE" w:rsidRDefault="00B94ADE" w:rsidP="0087151A"/>
    <w:p w:rsidR="007D4939" w:rsidRDefault="00B94ADE" w:rsidP="0087151A">
      <w:r>
        <w:t>In order to use the software, you c</w:t>
      </w:r>
      <w:r w:rsidR="0087151A">
        <w:t xml:space="preserve">an double-click on “THEANALYSER_pyth36.py” </w:t>
      </w:r>
      <w:r>
        <w:t xml:space="preserve">(python needs to be in the PATH environment) </w:t>
      </w:r>
      <w:r w:rsidR="0087151A">
        <w:t xml:space="preserve">or open it from </w:t>
      </w:r>
      <w:proofErr w:type="spellStart"/>
      <w:r w:rsidR="0087151A">
        <w:t>spyder</w:t>
      </w:r>
      <w:proofErr w:type="spellEnd"/>
      <w:r w:rsidR="006B1564">
        <w:t>:</w:t>
      </w:r>
    </w:p>
    <w:p w:rsidR="0087151A" w:rsidRPr="0087151A" w:rsidRDefault="007D4939" w:rsidP="00DB5D7F">
      <w:pPr>
        <w:jc w:val="center"/>
      </w:pPr>
      <w:r>
        <w:rPr>
          <w:noProof/>
          <w:lang w:val="fr-CH" w:eastAsia="fr-CH"/>
        </w:rPr>
        <w:drawing>
          <wp:inline distT="0" distB="0" distL="0" distR="0" wp14:anchorId="3DBDC0B1" wp14:editId="33962D8E">
            <wp:extent cx="3476625" cy="19335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906" t="36424" r="59550" b="34364"/>
                    <a:stretch/>
                  </pic:blipFill>
                  <pic:spPr bwMode="auto">
                    <a:xfrm>
                      <a:off x="0" y="0"/>
                      <a:ext cx="3512070" cy="1953288"/>
                    </a:xfrm>
                    <a:prstGeom prst="rect">
                      <a:avLst/>
                    </a:prstGeom>
                    <a:ln>
                      <a:noFill/>
                    </a:ln>
                    <a:extLst>
                      <a:ext uri="{53640926-AAD7-44D8-BBD7-CCE9431645EC}">
                        <a14:shadowObscured xmlns:a14="http://schemas.microsoft.com/office/drawing/2010/main"/>
                      </a:ext>
                    </a:extLst>
                  </pic:spPr>
                </pic:pic>
              </a:graphicData>
            </a:graphic>
          </wp:inline>
        </w:drawing>
      </w:r>
    </w:p>
    <w:p w:rsidR="00DF6A13" w:rsidRDefault="00DF6A13">
      <w:pPr>
        <w:rPr>
          <w:rFonts w:asciiTheme="majorHAnsi" w:eastAsiaTheme="majorEastAsia" w:hAnsiTheme="majorHAnsi" w:cstheme="majorBidi"/>
          <w:caps/>
          <w:sz w:val="32"/>
          <w:szCs w:val="32"/>
          <w:lang w:val="fr-CH"/>
        </w:rPr>
      </w:pPr>
      <w:r>
        <w:rPr>
          <w:lang w:val="fr-CH"/>
        </w:rPr>
        <w:br w:type="page"/>
      </w:r>
    </w:p>
    <w:p w:rsidR="00307BEF" w:rsidRDefault="00307BEF" w:rsidP="0072212B">
      <w:pPr>
        <w:pStyle w:val="Heading1"/>
        <w:numPr>
          <w:ilvl w:val="0"/>
          <w:numId w:val="2"/>
        </w:numPr>
        <w:rPr>
          <w:lang w:val="fr-CH"/>
        </w:rPr>
      </w:pPr>
      <w:bookmarkStart w:id="2" w:name="_Toc526869764"/>
      <w:r w:rsidRPr="00307BEF">
        <w:rPr>
          <w:lang w:val="fr-CH"/>
        </w:rPr>
        <w:lastRenderedPageBreak/>
        <w:t>J-V</w:t>
      </w:r>
      <w:bookmarkEnd w:id="2"/>
    </w:p>
    <w:p w:rsidR="00602832" w:rsidRPr="00602832" w:rsidRDefault="00602832" w:rsidP="00602832">
      <w:r w:rsidRPr="00602832">
        <w:t>Click on IV button from the main window</w:t>
      </w:r>
      <w:r w:rsidR="00BB1C15">
        <w:t>.</w:t>
      </w:r>
    </w:p>
    <w:p w:rsidR="007D4939" w:rsidRDefault="00BB1C15" w:rsidP="00DB5D7F">
      <w:pPr>
        <w:jc w:val="center"/>
        <w:rPr>
          <w:lang w:val="fr-CH"/>
        </w:rPr>
      </w:pPr>
      <w:r>
        <w:rPr>
          <w:noProof/>
          <w:lang w:val="fr-CH" w:eastAsia="fr-CH"/>
        </w:rPr>
        <w:drawing>
          <wp:inline distT="0" distB="0" distL="0" distR="0" wp14:anchorId="59C7B2D6" wp14:editId="37EA5147">
            <wp:extent cx="4796287" cy="3355529"/>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614" t="16239" r="23012" b="16133"/>
                    <a:stretch/>
                  </pic:blipFill>
                  <pic:spPr bwMode="auto">
                    <a:xfrm>
                      <a:off x="0" y="0"/>
                      <a:ext cx="4849511" cy="3392765"/>
                    </a:xfrm>
                    <a:prstGeom prst="rect">
                      <a:avLst/>
                    </a:prstGeom>
                    <a:ln>
                      <a:noFill/>
                    </a:ln>
                    <a:extLst>
                      <a:ext uri="{53640926-AAD7-44D8-BBD7-CCE9431645EC}">
                        <a14:shadowObscured xmlns:a14="http://schemas.microsoft.com/office/drawing/2010/main"/>
                      </a:ext>
                    </a:extLst>
                  </pic:spPr>
                </pic:pic>
              </a:graphicData>
            </a:graphic>
          </wp:inline>
        </w:drawing>
      </w:r>
    </w:p>
    <w:p w:rsidR="003D1228" w:rsidRPr="00602832" w:rsidRDefault="00602832" w:rsidP="007D4939">
      <w:r w:rsidRPr="00915AA6">
        <w:rPr>
          <w:rStyle w:val="SubtitleChar"/>
        </w:rPr>
        <w:t xml:space="preserve">Import </w:t>
      </w:r>
      <w:proofErr w:type="gramStart"/>
      <w:r w:rsidRPr="00915AA6">
        <w:rPr>
          <w:rStyle w:val="SubtitleChar"/>
        </w:rPr>
        <w:t>data :</w:t>
      </w:r>
      <w:proofErr w:type="gramEnd"/>
      <w:r w:rsidRPr="00915AA6">
        <w:rPr>
          <w:rStyle w:val="SubtitleChar"/>
        </w:rPr>
        <w:t xml:space="preserve"> </w:t>
      </w:r>
      <w:r w:rsidR="00D87E11" w:rsidRPr="00915AA6">
        <w:rPr>
          <w:rStyle w:val="SubtitleChar"/>
        </w:rPr>
        <w:br/>
      </w:r>
      <w:r w:rsidR="00D87E11">
        <w:t>B</w:t>
      </w:r>
      <w:r w:rsidR="003D1228">
        <w:t xml:space="preserve">y clicking on the button, a pop-up window will ask you to select the IV files. Those files can be either the excel files from the Thin-Film IV setup or from the HIT setup, or the .iv text files saved as backup in </w:t>
      </w:r>
      <w:r w:rsidR="003D1228" w:rsidRPr="003D1228">
        <w:t>\</w:t>
      </w:r>
      <w:proofErr w:type="spellStart"/>
      <w:r w:rsidR="003D1228" w:rsidRPr="003D1228">
        <w:t>LaboPVLab</w:t>
      </w:r>
      <w:proofErr w:type="spellEnd"/>
      <w:r w:rsidR="003D1228" w:rsidRPr="003D1228">
        <w:t>\</w:t>
      </w:r>
      <w:proofErr w:type="spellStart"/>
      <w:r w:rsidR="003D1228" w:rsidRPr="003D1228">
        <w:t>Labo</w:t>
      </w:r>
      <w:proofErr w:type="spellEnd"/>
      <w:r w:rsidR="003D1228" w:rsidRPr="003D1228">
        <w:t>-IV\</w:t>
      </w:r>
      <w:proofErr w:type="spellStart"/>
      <w:r w:rsidR="003D1228" w:rsidRPr="003D1228">
        <w:t>IV_backup</w:t>
      </w:r>
      <w:proofErr w:type="spellEnd"/>
    </w:p>
    <w:p w:rsidR="00602832" w:rsidRDefault="00602832" w:rsidP="00915AA6">
      <w:pPr>
        <w:pStyle w:val="Subtitle"/>
      </w:pPr>
      <w:r w:rsidRPr="00602832">
        <w:t xml:space="preserve">Delete </w:t>
      </w:r>
      <w:proofErr w:type="gramStart"/>
      <w:r w:rsidRPr="00602832">
        <w:t>elements :</w:t>
      </w:r>
      <w:proofErr w:type="gramEnd"/>
    </w:p>
    <w:p w:rsidR="00915AA6" w:rsidRPr="00915AA6" w:rsidRDefault="00915AA6" w:rsidP="00915AA6">
      <w:r>
        <w:t xml:space="preserve">Select samples from the table (shift/ctrl-select works). Click on Delete button. BE CAREFULL: it will not ask you for confirmation. Once click the sample data is gone! </w:t>
      </w:r>
    </w:p>
    <w:p w:rsidR="00602832" w:rsidRDefault="00602832" w:rsidP="00915AA6">
      <w:pPr>
        <w:pStyle w:val="Subtitle"/>
      </w:pPr>
      <w:proofErr w:type="spellStart"/>
      <w:r>
        <w:t>ChangeArea</w:t>
      </w:r>
      <w:proofErr w:type="spellEnd"/>
      <w:r>
        <w:t>:</w:t>
      </w:r>
    </w:p>
    <w:p w:rsidR="00AB110C" w:rsidRPr="00AB110C" w:rsidRDefault="00AB110C" w:rsidP="00AB110C">
      <w:r>
        <w:t xml:space="preserve">This </w:t>
      </w:r>
      <w:proofErr w:type="gramStart"/>
      <w:r>
        <w:t>is meant</w:t>
      </w:r>
      <w:proofErr w:type="gramEnd"/>
      <w:r>
        <w:t xml:space="preserve"> to change the cell area, if it was not set correctly during the JV measurement. It creates a window with three columns: sample name, cell area (entry to be modified), Jsc value</w:t>
      </w:r>
      <w:r>
        <w:br/>
        <w:t xml:space="preserve">it will change the cell area, the </w:t>
      </w:r>
      <w:proofErr w:type="spellStart"/>
      <w:r>
        <w:t>jsc</w:t>
      </w:r>
      <w:proofErr w:type="spellEnd"/>
      <w:r>
        <w:t xml:space="preserve"> value and recalculate the eff, change the J-V data in the </w:t>
      </w:r>
      <w:proofErr w:type="spellStart"/>
      <w:proofErr w:type="gramStart"/>
      <w:r>
        <w:t>jv</w:t>
      </w:r>
      <w:proofErr w:type="spellEnd"/>
      <w:proofErr w:type="gramEnd"/>
      <w:r>
        <w:t xml:space="preserve"> curves and also correct the </w:t>
      </w:r>
      <w:proofErr w:type="spellStart"/>
      <w:r>
        <w:t>rawdata</w:t>
      </w:r>
      <w:proofErr w:type="spellEnd"/>
      <w:r>
        <w:t xml:space="preserve"> txt file on the server. </w:t>
      </w:r>
    </w:p>
    <w:p w:rsidR="00602832" w:rsidRDefault="00602832" w:rsidP="00915AA6">
      <w:pPr>
        <w:pStyle w:val="Subtitle"/>
      </w:pPr>
      <w:proofErr w:type="spellStart"/>
      <w:r>
        <w:t>DtoL</w:t>
      </w:r>
      <w:proofErr w:type="spellEnd"/>
      <w:r>
        <w:t>:</w:t>
      </w:r>
    </w:p>
    <w:p w:rsidR="002734D9" w:rsidRPr="002734D9" w:rsidRDefault="002734D9" w:rsidP="002734D9">
      <w:r>
        <w:t xml:space="preserve">If you selected the low illumination option in the thin-film </w:t>
      </w:r>
      <w:proofErr w:type="gramStart"/>
      <w:r>
        <w:t>iv</w:t>
      </w:r>
      <w:proofErr w:type="gramEnd"/>
      <w:r>
        <w:t xml:space="preserve"> software but it was actually a full illumination, then you can modify this here. BE CAREFULL: this is to be done before importing the data in the app. </w:t>
      </w:r>
      <w:r>
        <w:br/>
        <w:t xml:space="preserve">once </w:t>
      </w:r>
      <w:proofErr w:type="spellStart"/>
      <w:r>
        <w:t>DtoL</w:t>
      </w:r>
      <w:proofErr w:type="spellEnd"/>
      <w:r>
        <w:t xml:space="preserve"> </w:t>
      </w:r>
      <w:proofErr w:type="gramStart"/>
      <w:r>
        <w:t>clicked,</w:t>
      </w:r>
      <w:proofErr w:type="gramEnd"/>
      <w:r>
        <w:t xml:space="preserve"> it opens a window with a table. Select the samples </w:t>
      </w:r>
      <w:proofErr w:type="gramStart"/>
      <w:r>
        <w:t>to be changed and click change dark to light</w:t>
      </w:r>
      <w:proofErr w:type="gramEnd"/>
      <w:r>
        <w:t>.</w:t>
      </w:r>
      <w:r w:rsidR="00491183">
        <w:t xml:space="preserve"> It will change also the </w:t>
      </w:r>
      <w:proofErr w:type="spellStart"/>
      <w:r w:rsidR="00491183">
        <w:t>rawdata</w:t>
      </w:r>
      <w:proofErr w:type="spellEnd"/>
      <w:r w:rsidR="00491183">
        <w:t xml:space="preserve"> .iv files. </w:t>
      </w:r>
    </w:p>
    <w:p w:rsidR="00602832" w:rsidRDefault="00602832" w:rsidP="00915AA6">
      <w:pPr>
        <w:pStyle w:val="Subtitle"/>
      </w:pPr>
      <w:r>
        <w:t>Plot:</w:t>
      </w:r>
    </w:p>
    <w:p w:rsidR="00915AA6" w:rsidRPr="00915AA6" w:rsidRDefault="00915AA6" w:rsidP="00915AA6">
      <w:r>
        <w:t xml:space="preserve">Select samples from the table (shift/ctrl-select works). Click on Plot button. Then click on the “Update graph” button under the IV graph, which should display the curves. </w:t>
      </w:r>
    </w:p>
    <w:p w:rsidR="00602832" w:rsidRDefault="00602832" w:rsidP="00915AA6">
      <w:pPr>
        <w:pStyle w:val="Subtitle"/>
      </w:pPr>
      <w:r>
        <w:lastRenderedPageBreak/>
        <w:t>JV graph:</w:t>
      </w:r>
    </w:p>
    <w:p w:rsidR="00915AA6" w:rsidRPr="00915AA6" w:rsidRDefault="00915AA6" w:rsidP="00915AA6">
      <w:r>
        <w:t xml:space="preserve">Legend can be displayed, in </w:t>
      </w:r>
      <w:proofErr w:type="gramStart"/>
      <w:r>
        <w:t>5</w:t>
      </w:r>
      <w:proofErr w:type="gramEnd"/>
      <w:r>
        <w:t xml:space="preserve"> different positions (tick boxes). If legend is checked, the legends </w:t>
      </w:r>
      <w:proofErr w:type="gramStart"/>
      <w:r>
        <w:t>can be m</w:t>
      </w:r>
      <w:r w:rsidR="000D1713">
        <w:t>odified</w:t>
      </w:r>
      <w:proofErr w:type="gramEnd"/>
      <w:r w:rsidR="000D1713">
        <w:t xml:space="preserve"> (change legend button): new names, line style and color. Choose what you want and click update. Reorder button opens a pop-up window with a </w:t>
      </w:r>
      <w:proofErr w:type="spellStart"/>
      <w:r w:rsidR="000D1713">
        <w:t>listbox</w:t>
      </w:r>
      <w:proofErr w:type="spellEnd"/>
      <w:r w:rsidR="000D1713">
        <w:t xml:space="preserve"> where you can drag the samples in the desired order. </w:t>
      </w:r>
      <w:r w:rsidR="000D1713">
        <w:br/>
        <w:t>“</w:t>
      </w:r>
      <w:proofErr w:type="gramStart"/>
      <w:r w:rsidR="000D1713">
        <w:t>title</w:t>
      </w:r>
      <w:proofErr w:type="gramEnd"/>
      <w:r w:rsidR="000D1713">
        <w:t xml:space="preserve">” button allows you to add a title at the top of the graph. Save graph… well… saves the graph. </w:t>
      </w:r>
    </w:p>
    <w:p w:rsidR="000D1713" w:rsidRDefault="000D1713" w:rsidP="000D1713">
      <w:pPr>
        <w:pStyle w:val="Subtitle"/>
      </w:pPr>
      <w:r>
        <w:t>Group:</w:t>
      </w:r>
    </w:p>
    <w:p w:rsidR="000D1713" w:rsidRDefault="000D1713" w:rsidP="000D1713">
      <w:r>
        <w:t>Select samples from the table (shift/ctrl-select works). Click on Group button.</w:t>
      </w:r>
    </w:p>
    <w:p w:rsidR="000D1713" w:rsidRDefault="000D1713" w:rsidP="000D1713">
      <w:r>
        <w:rPr>
          <w:noProof/>
          <w:lang w:val="fr-CH" w:eastAsia="fr-CH"/>
        </w:rPr>
        <w:drawing>
          <wp:inline distT="0" distB="0" distL="0" distR="0" wp14:anchorId="2951A220" wp14:editId="508FA062">
            <wp:extent cx="3338423" cy="888053"/>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736" t="41795" r="31863" b="43828"/>
                    <a:stretch/>
                  </pic:blipFill>
                  <pic:spPr bwMode="auto">
                    <a:xfrm>
                      <a:off x="0" y="0"/>
                      <a:ext cx="3400970" cy="904691"/>
                    </a:xfrm>
                    <a:prstGeom prst="rect">
                      <a:avLst/>
                    </a:prstGeom>
                    <a:ln>
                      <a:noFill/>
                    </a:ln>
                    <a:extLst>
                      <a:ext uri="{53640926-AAD7-44D8-BBD7-CCE9431645EC}">
                        <a14:shadowObscured xmlns:a14="http://schemas.microsoft.com/office/drawing/2010/main"/>
                      </a:ext>
                    </a:extLst>
                  </pic:spPr>
                </pic:pic>
              </a:graphicData>
            </a:graphic>
          </wp:inline>
        </w:drawing>
      </w:r>
    </w:p>
    <w:p w:rsidR="001863F5" w:rsidRDefault="000D1713" w:rsidP="000D1713">
      <w:r>
        <w:t xml:space="preserve">You can either add the selected samples to a new group or to an existing group. </w:t>
      </w:r>
      <w:r w:rsidR="001863F5">
        <w:br/>
      </w:r>
      <w:proofErr w:type="gramStart"/>
      <w:r w:rsidR="001863F5">
        <w:t>delete</w:t>
      </w:r>
      <w:proofErr w:type="gramEnd"/>
      <w:r w:rsidR="001863F5">
        <w:t xml:space="preserve"> group: select the group name you want to delete. It will put back to “Default group” all samples that were in the selected group. </w:t>
      </w:r>
      <w:r w:rsidR="001863F5">
        <w:br/>
      </w:r>
      <w:proofErr w:type="gramStart"/>
      <w:r w:rsidR="001863F5">
        <w:t>reorder</w:t>
      </w:r>
      <w:proofErr w:type="gramEnd"/>
      <w:r w:rsidR="001863F5">
        <w:t xml:space="preserve"> group allows you to have a different order of the group names, as they will appear in the group graph</w:t>
      </w:r>
    </w:p>
    <w:p w:rsidR="00602832" w:rsidRDefault="00602832" w:rsidP="00915AA6">
      <w:pPr>
        <w:pStyle w:val="Subtitle"/>
      </w:pPr>
      <w:r>
        <w:t>Group graph:</w:t>
      </w:r>
    </w:p>
    <w:p w:rsidR="00AB110C" w:rsidRPr="000D1713" w:rsidRDefault="00482F7A" w:rsidP="000D1713">
      <w:r>
        <w:t xml:space="preserve">Once you have created group(s) in your data, you can see them in the group graph by selecting a parameter (e.g. </w:t>
      </w:r>
      <w:proofErr w:type="spellStart"/>
      <w:r>
        <w:t>Voc</w:t>
      </w:r>
      <w:proofErr w:type="spellEnd"/>
      <w:r>
        <w:t>, Jsc…). By default, it will create a boxplot graph. You can remove the box by unchecking the box (…). This will leave you with only the data points (red for reverse (</w:t>
      </w:r>
      <w:proofErr w:type="spellStart"/>
      <w:r>
        <w:t>VoctoJsc</w:t>
      </w:r>
      <w:proofErr w:type="spellEnd"/>
      <w:r>
        <w:t>) scans, blue for forward (</w:t>
      </w:r>
      <w:proofErr w:type="spellStart"/>
      <w:r>
        <w:t>JsctoVoc</w:t>
      </w:r>
      <w:proofErr w:type="spellEnd"/>
      <w:r>
        <w:t xml:space="preserve">) scans. </w:t>
      </w:r>
      <w:r w:rsidR="00AB110C">
        <w:br/>
        <w:t>If you tick the “RF”, it will restrain the data to only the best forward-reverse scans for every cell (to avoid statistical visual bias by an over-measured good cell</w:t>
      </w:r>
      <w:proofErr w:type="gramStart"/>
      <w:r w:rsidR="00AB110C">
        <w:t>)</w:t>
      </w:r>
      <w:proofErr w:type="gramEnd"/>
      <w:r w:rsidR="00AB110C">
        <w:br/>
        <w:t xml:space="preserve">the graph can be saved with the “save graph” button. If the “Big4” </w:t>
      </w:r>
      <w:proofErr w:type="gramStart"/>
      <w:r w:rsidR="00AB110C">
        <w:t>is ticked</w:t>
      </w:r>
      <w:proofErr w:type="gramEnd"/>
      <w:r w:rsidR="00AB110C">
        <w:t xml:space="preserve">, it will save directly the graphs of </w:t>
      </w:r>
      <w:proofErr w:type="spellStart"/>
      <w:r w:rsidR="00AB110C">
        <w:t>Voc</w:t>
      </w:r>
      <w:proofErr w:type="spellEnd"/>
      <w:r w:rsidR="00AB110C">
        <w:t xml:space="preserve">, Jsc, FF and Eff. </w:t>
      </w:r>
    </w:p>
    <w:p w:rsidR="00602832" w:rsidRDefault="00602832" w:rsidP="00915AA6">
      <w:pPr>
        <w:pStyle w:val="Subtitle"/>
      </w:pPr>
      <w:proofErr w:type="spellStart"/>
      <w:r>
        <w:t>Mpp</w:t>
      </w:r>
      <w:proofErr w:type="spellEnd"/>
      <w:r>
        <w:t xml:space="preserve"> graph:</w:t>
      </w:r>
    </w:p>
    <w:p w:rsidR="00AB110C" w:rsidRPr="00AB110C" w:rsidRDefault="00AB110C" w:rsidP="00AB110C">
      <w:r>
        <w:t xml:space="preserve">Similar to the JV graph, except that you select the </w:t>
      </w:r>
      <w:proofErr w:type="spellStart"/>
      <w:r>
        <w:t>mpp</w:t>
      </w:r>
      <w:proofErr w:type="spellEnd"/>
      <w:r>
        <w:t xml:space="preserve"> data from the drop-down list (“Choose </w:t>
      </w:r>
      <w:proofErr w:type="spellStart"/>
      <w:r>
        <w:t>mpp</w:t>
      </w:r>
      <w:proofErr w:type="spellEnd"/>
      <w:r>
        <w:t xml:space="preserve"> data”).</w:t>
      </w:r>
    </w:p>
    <w:p w:rsidR="00915AA6" w:rsidRDefault="00915AA6" w:rsidP="00915AA6">
      <w:pPr>
        <w:pStyle w:val="Subtitle"/>
      </w:pPr>
      <w:r>
        <w:t xml:space="preserve">DB &amp; </w:t>
      </w:r>
      <w:proofErr w:type="spellStart"/>
      <w:r>
        <w:t>AutoAnalysis</w:t>
      </w:r>
      <w:proofErr w:type="spellEnd"/>
      <w:r>
        <w:t>:</w:t>
      </w:r>
    </w:p>
    <w:p w:rsidR="00BB1C15" w:rsidRDefault="00BB1C15" w:rsidP="00BB1C15">
      <w:r>
        <w:t>Three options:</w:t>
      </w:r>
    </w:p>
    <w:p w:rsidR="00BB1C15" w:rsidRDefault="00BB1C15" w:rsidP="00BB1C15">
      <w:r>
        <w:rPr>
          <w:noProof/>
          <w:lang w:val="fr-CH" w:eastAsia="fr-CH"/>
        </w:rPr>
        <w:drawing>
          <wp:inline distT="0" distB="0" distL="0" distR="0" wp14:anchorId="2C1F4E0E" wp14:editId="7BE89F3F">
            <wp:extent cx="2122098" cy="9570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774" t="38867" r="39949" b="48885"/>
                    <a:stretch/>
                  </pic:blipFill>
                  <pic:spPr bwMode="auto">
                    <a:xfrm>
                      <a:off x="0" y="0"/>
                      <a:ext cx="2163336" cy="975623"/>
                    </a:xfrm>
                    <a:prstGeom prst="rect">
                      <a:avLst/>
                    </a:prstGeom>
                    <a:ln>
                      <a:noFill/>
                    </a:ln>
                    <a:extLst>
                      <a:ext uri="{53640926-AAD7-44D8-BBD7-CCE9431645EC}">
                        <a14:shadowObscured xmlns:a14="http://schemas.microsoft.com/office/drawing/2010/main"/>
                      </a:ext>
                    </a:extLst>
                  </pic:spPr>
                </pic:pic>
              </a:graphicData>
            </a:graphic>
          </wp:inline>
        </w:drawing>
      </w:r>
    </w:p>
    <w:p w:rsidR="00BB1C15" w:rsidRDefault="00BB1C15" w:rsidP="00BB1C15">
      <w:pPr>
        <w:pStyle w:val="ListParagraph"/>
        <w:numPr>
          <w:ilvl w:val="0"/>
          <w:numId w:val="1"/>
        </w:numPr>
      </w:pPr>
      <w:r>
        <w:t xml:space="preserve">Save all .iv files to a folder, to use them later typically in the </w:t>
      </w:r>
      <w:proofErr w:type="spellStart"/>
      <w:r>
        <w:t>CellEvolCheck</w:t>
      </w:r>
      <w:proofErr w:type="spellEnd"/>
      <w:r>
        <w:t xml:space="preserve"> app</w:t>
      </w:r>
    </w:p>
    <w:p w:rsidR="00BB1C15" w:rsidRDefault="00BB1C15" w:rsidP="00BB1C15">
      <w:pPr>
        <w:pStyle w:val="ListParagraph"/>
        <w:numPr>
          <w:ilvl w:val="0"/>
          <w:numId w:val="1"/>
        </w:numPr>
      </w:pPr>
      <w:r>
        <w:t xml:space="preserve">Save to database: use this option only if you already prepare a </w:t>
      </w:r>
      <w:proofErr w:type="spellStart"/>
      <w:r>
        <w:t>db</w:t>
      </w:r>
      <w:proofErr w:type="spellEnd"/>
      <w:r>
        <w:t xml:space="preserve"> with the batch/samples information. </w:t>
      </w:r>
      <w:proofErr w:type="gramStart"/>
      <w:r>
        <w:t>it</w:t>
      </w:r>
      <w:proofErr w:type="gramEnd"/>
      <w:r>
        <w:t xml:space="preserve"> will ask to select an </w:t>
      </w:r>
      <w:proofErr w:type="spellStart"/>
      <w:r>
        <w:t>sqlite</w:t>
      </w:r>
      <w:proofErr w:type="spellEnd"/>
      <w:r>
        <w:t xml:space="preserve"> .</w:t>
      </w:r>
      <w:proofErr w:type="spellStart"/>
      <w:r>
        <w:t>db</w:t>
      </w:r>
      <w:proofErr w:type="spellEnd"/>
      <w:r>
        <w:t xml:space="preserve"> file, and then it will try to find the entry </w:t>
      </w:r>
      <w:r>
        <w:lastRenderedPageBreak/>
        <w:t>corresponding to the batch name, sample name, and cell name. those information need to be exactly the same in the database as in the IV files</w:t>
      </w:r>
    </w:p>
    <w:p w:rsidR="00BB1C15" w:rsidRPr="00BB1C15" w:rsidRDefault="00BB1C15" w:rsidP="00BB1C15">
      <w:pPr>
        <w:pStyle w:val="ListParagraph"/>
        <w:numPr>
          <w:ilvl w:val="0"/>
          <w:numId w:val="1"/>
        </w:numPr>
      </w:pPr>
      <w:r>
        <w:t xml:space="preserve">Direct to </w:t>
      </w:r>
      <w:proofErr w:type="spellStart"/>
      <w:r>
        <w:t>autoanalysis</w:t>
      </w:r>
      <w:proofErr w:type="spellEnd"/>
      <w:r>
        <w:t xml:space="preserve">: </w:t>
      </w:r>
      <w:r>
        <w:br/>
      </w:r>
      <w:r>
        <w:rPr>
          <w:noProof/>
          <w:lang w:val="fr-CH" w:eastAsia="fr-CH"/>
        </w:rPr>
        <w:drawing>
          <wp:inline distT="0" distB="0" distL="0" distR="0" wp14:anchorId="0629B1C5" wp14:editId="148E4E8D">
            <wp:extent cx="1818619" cy="6728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4640" t="38881" r="36358" b="48620"/>
                    <a:stretch/>
                  </pic:blipFill>
                  <pic:spPr bwMode="auto">
                    <a:xfrm>
                      <a:off x="0" y="0"/>
                      <a:ext cx="1843578" cy="682094"/>
                    </a:xfrm>
                    <a:prstGeom prst="rect">
                      <a:avLst/>
                    </a:prstGeom>
                    <a:ln>
                      <a:noFill/>
                    </a:ln>
                    <a:extLst>
                      <a:ext uri="{53640926-AAD7-44D8-BBD7-CCE9431645EC}">
                        <a14:shadowObscured xmlns:a14="http://schemas.microsoft.com/office/drawing/2010/main"/>
                      </a:ext>
                    </a:extLst>
                  </pic:spPr>
                </pic:pic>
              </a:graphicData>
            </a:graphic>
          </wp:inline>
        </w:drawing>
      </w:r>
      <w:r>
        <w:br/>
        <w:t xml:space="preserve">this app will analyze your data automatically, sort the measurements by substrates, </w:t>
      </w:r>
      <w:proofErr w:type="spellStart"/>
      <w:r>
        <w:t>meas</w:t>
      </w:r>
      <w:proofErr w:type="spellEnd"/>
      <w:r>
        <w:t xml:space="preserve"> type… create graphs with JV curves by substrates, some graphs with statistics/trends/groups… txt files with data ready for origin… </w:t>
      </w:r>
    </w:p>
    <w:p w:rsidR="0072212B" w:rsidRDefault="00BB1C15" w:rsidP="0072212B">
      <w:pPr>
        <w:pStyle w:val="Heading1"/>
        <w:numPr>
          <w:ilvl w:val="0"/>
          <w:numId w:val="2"/>
        </w:numPr>
      </w:pPr>
      <w:bookmarkStart w:id="3" w:name="_Toc526869765"/>
      <w:r>
        <w:t>Cellevolcheck</w:t>
      </w:r>
      <w:bookmarkEnd w:id="3"/>
    </w:p>
    <w:p w:rsidR="00BB1C15" w:rsidRDefault="0072212B" w:rsidP="0072212B">
      <w:pPr>
        <w:jc w:val="center"/>
      </w:pPr>
      <w:r>
        <w:rPr>
          <w:noProof/>
          <w:lang w:val="fr-CH" w:eastAsia="fr-CH"/>
        </w:rPr>
        <w:drawing>
          <wp:inline distT="0" distB="0" distL="0" distR="0" wp14:anchorId="53FC3561" wp14:editId="0D98BBFC">
            <wp:extent cx="2881223" cy="3044158"/>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9322" t="25829" r="54178" b="24395"/>
                    <a:stretch/>
                  </pic:blipFill>
                  <pic:spPr bwMode="auto">
                    <a:xfrm>
                      <a:off x="0" y="0"/>
                      <a:ext cx="2881223" cy="3044158"/>
                    </a:xfrm>
                    <a:prstGeom prst="rect">
                      <a:avLst/>
                    </a:prstGeom>
                    <a:ln>
                      <a:noFill/>
                    </a:ln>
                    <a:extLst>
                      <a:ext uri="{53640926-AAD7-44D8-BBD7-CCE9431645EC}">
                        <a14:shadowObscured xmlns:a14="http://schemas.microsoft.com/office/drawing/2010/main"/>
                      </a:ext>
                    </a:extLst>
                  </pic:spPr>
                </pic:pic>
              </a:graphicData>
            </a:graphic>
          </wp:inline>
        </w:drawing>
      </w:r>
    </w:p>
    <w:p w:rsidR="00DB5D7F" w:rsidRPr="00DF6A13" w:rsidRDefault="00DF6A13" w:rsidP="00DF6A13">
      <w:r>
        <w:t xml:space="preserve">The app allows seeing JV parameters over time. Import .iv </w:t>
      </w:r>
      <w:proofErr w:type="spellStart"/>
      <w:r>
        <w:t>rawdata</w:t>
      </w:r>
      <w:proofErr w:type="spellEnd"/>
      <w:r>
        <w:t xml:space="preserve"> files. Select which parameter. Export the graph</w:t>
      </w:r>
      <w:r w:rsidR="001D2737">
        <w:t xml:space="preserve">. The data can be restricted to one or more specific users. </w:t>
      </w:r>
    </w:p>
    <w:p w:rsidR="0072212B" w:rsidRDefault="00307BEF" w:rsidP="0072212B">
      <w:pPr>
        <w:pStyle w:val="Heading1"/>
        <w:numPr>
          <w:ilvl w:val="0"/>
          <w:numId w:val="2"/>
        </w:numPr>
      </w:pPr>
      <w:bookmarkStart w:id="4" w:name="_Toc526869766"/>
      <w:r w:rsidRPr="00482F7A">
        <w:lastRenderedPageBreak/>
        <w:t>EQE</w:t>
      </w:r>
      <w:bookmarkEnd w:id="4"/>
    </w:p>
    <w:p w:rsidR="00307BEF" w:rsidRDefault="0072212B" w:rsidP="0072212B">
      <w:pPr>
        <w:jc w:val="center"/>
      </w:pPr>
      <w:r>
        <w:rPr>
          <w:noProof/>
          <w:lang w:val="fr-CH" w:eastAsia="fr-CH"/>
        </w:rPr>
        <w:drawing>
          <wp:inline distT="0" distB="0" distL="0" distR="0" wp14:anchorId="518AA804" wp14:editId="4F5C8389">
            <wp:extent cx="3045125" cy="3234771"/>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43583" t="27953" r="27373" b="17198"/>
                    <a:stretch/>
                  </pic:blipFill>
                  <pic:spPr bwMode="auto">
                    <a:xfrm>
                      <a:off x="0" y="0"/>
                      <a:ext cx="3045125" cy="3234771"/>
                    </a:xfrm>
                    <a:prstGeom prst="rect">
                      <a:avLst/>
                    </a:prstGeom>
                    <a:ln>
                      <a:noFill/>
                    </a:ln>
                    <a:extLst>
                      <a:ext uri="{53640926-AAD7-44D8-BBD7-CCE9431645EC}">
                        <a14:shadowObscured xmlns:a14="http://schemas.microsoft.com/office/drawing/2010/main"/>
                      </a:ext>
                    </a:extLst>
                  </pic:spPr>
                </pic:pic>
              </a:graphicData>
            </a:graphic>
          </wp:inline>
        </w:drawing>
      </w:r>
    </w:p>
    <w:p w:rsidR="001D2737" w:rsidRDefault="00041DCE" w:rsidP="001D2737">
      <w:r>
        <w:t>This app allows to analyze EQE excel files (</w:t>
      </w:r>
      <w:proofErr w:type="spellStart"/>
      <w:r>
        <w:t>pvlab</w:t>
      </w:r>
      <w:proofErr w:type="spellEnd"/>
      <w:r>
        <w:t xml:space="preserve"> ones). Start by importing the data (select the excel files). </w:t>
      </w:r>
    </w:p>
    <w:p w:rsidR="00041DCE" w:rsidRDefault="00041DCE" w:rsidP="00041DCE">
      <w:pPr>
        <w:pStyle w:val="ListParagraph"/>
        <w:numPr>
          <w:ilvl w:val="0"/>
          <w:numId w:val="1"/>
        </w:numPr>
      </w:pPr>
      <w:r>
        <w:t xml:space="preserve">Export All DATA: if in a hurry, </w:t>
      </w:r>
      <w:r w:rsidR="004B3CC8">
        <w:t xml:space="preserve">this button will generate automatically graphs and txt files for all EQE curves and an excel file summarizing the Jsc, </w:t>
      </w:r>
      <w:proofErr w:type="spellStart"/>
      <w:r w:rsidR="004B3CC8">
        <w:t>Eg</w:t>
      </w:r>
      <w:proofErr w:type="spellEnd"/>
      <w:r w:rsidR="004B3CC8">
        <w:t xml:space="preserve"> for all meas.</w:t>
      </w:r>
    </w:p>
    <w:p w:rsidR="004B3CC8" w:rsidRDefault="004B3CC8" w:rsidP="00041DCE">
      <w:pPr>
        <w:pStyle w:val="ListParagraph"/>
        <w:numPr>
          <w:ilvl w:val="0"/>
          <w:numId w:val="1"/>
        </w:numPr>
      </w:pPr>
      <w:r>
        <w:t xml:space="preserve">Plotting: select the samples in the </w:t>
      </w:r>
      <w:proofErr w:type="spellStart"/>
      <w:r>
        <w:t>listbox</w:t>
      </w:r>
      <w:proofErr w:type="spellEnd"/>
      <w:r>
        <w:t xml:space="preserve">, click update button </w:t>
      </w:r>
    </w:p>
    <w:p w:rsidR="004B3CC8" w:rsidRDefault="004B3CC8" w:rsidP="00041DCE">
      <w:pPr>
        <w:pStyle w:val="ListParagraph"/>
        <w:numPr>
          <w:ilvl w:val="0"/>
          <w:numId w:val="1"/>
        </w:numPr>
      </w:pPr>
      <w:proofErr w:type="spellStart"/>
      <w:proofErr w:type="gramStart"/>
      <w:r>
        <w:t>showSecretEg</w:t>
      </w:r>
      <w:proofErr w:type="spellEnd"/>
      <w:proofErr w:type="gramEnd"/>
      <w:r>
        <w:t xml:space="preserve">: shows you the lines which served at finding the </w:t>
      </w:r>
      <w:proofErr w:type="spellStart"/>
      <w:r>
        <w:t>Eg</w:t>
      </w:r>
      <w:proofErr w:type="spellEnd"/>
      <w:r>
        <w:t>, to verify the fit looks correct.</w:t>
      </w:r>
    </w:p>
    <w:p w:rsidR="004B3CC8" w:rsidRDefault="001E0E37" w:rsidP="00041DCE">
      <w:pPr>
        <w:pStyle w:val="ListParagraph"/>
        <w:numPr>
          <w:ilvl w:val="0"/>
          <w:numId w:val="1"/>
        </w:numPr>
      </w:pPr>
      <w:r>
        <w:t>Change legend: to modify the legend names, color…</w:t>
      </w:r>
    </w:p>
    <w:p w:rsidR="001E0E37" w:rsidRDefault="00E50072" w:rsidP="00041DCE">
      <w:pPr>
        <w:pStyle w:val="ListParagraph"/>
        <w:numPr>
          <w:ilvl w:val="0"/>
          <w:numId w:val="1"/>
        </w:numPr>
      </w:pPr>
      <w:r>
        <w:t xml:space="preserve">Drop down list to change to linear, log, </w:t>
      </w:r>
      <w:proofErr w:type="spellStart"/>
      <w:r>
        <w:t>tauc</w:t>
      </w:r>
      <w:proofErr w:type="spellEnd"/>
      <w:r>
        <w:t xml:space="preserve">, normalization… and use the </w:t>
      </w:r>
      <w:proofErr w:type="spellStart"/>
      <w:r>
        <w:t>autoscale</w:t>
      </w:r>
      <w:proofErr w:type="spellEnd"/>
      <w:r>
        <w:t xml:space="preserve"> to get the curves directly visible</w:t>
      </w:r>
    </w:p>
    <w:p w:rsidR="00E50072" w:rsidRDefault="00E50072" w:rsidP="00041DCE">
      <w:pPr>
        <w:pStyle w:val="ListParagraph"/>
        <w:numPr>
          <w:ilvl w:val="0"/>
          <w:numId w:val="1"/>
        </w:numPr>
      </w:pPr>
      <w:r>
        <w:t xml:space="preserve">Calc. current: allows </w:t>
      </w:r>
      <w:proofErr w:type="gramStart"/>
      <w:r>
        <w:t>to calculate</w:t>
      </w:r>
      <w:proofErr w:type="gramEnd"/>
      <w:r>
        <w:t xml:space="preserve"> current of a sample in a specific wavelength range. Select sample in drop down list, enter the range, click calculate</w:t>
      </w:r>
    </w:p>
    <w:p w:rsidR="00186DDB" w:rsidRPr="00482F7A" w:rsidRDefault="00E50072" w:rsidP="00186DDB">
      <w:pPr>
        <w:pStyle w:val="ListParagraph"/>
        <w:numPr>
          <w:ilvl w:val="0"/>
          <w:numId w:val="1"/>
        </w:numPr>
      </w:pPr>
      <w:proofErr w:type="spellStart"/>
      <w:r>
        <w:t>SaveToDB</w:t>
      </w:r>
      <w:proofErr w:type="spellEnd"/>
      <w:r>
        <w:t xml:space="preserve">: saves the EQE data to the database. Same as for the JV, the batch/samples need to be already present in the database. </w:t>
      </w:r>
    </w:p>
    <w:p w:rsidR="0072212B" w:rsidRDefault="00307BEF" w:rsidP="0072212B">
      <w:pPr>
        <w:pStyle w:val="Heading1"/>
        <w:numPr>
          <w:ilvl w:val="0"/>
          <w:numId w:val="2"/>
        </w:numPr>
      </w:pPr>
      <w:bookmarkStart w:id="5" w:name="_Toc526869767"/>
      <w:r w:rsidRPr="00482F7A">
        <w:lastRenderedPageBreak/>
        <w:t>TMM</w:t>
      </w:r>
      <w:bookmarkEnd w:id="5"/>
    </w:p>
    <w:p w:rsidR="00307BEF" w:rsidRDefault="0072212B" w:rsidP="0072212B">
      <w:pPr>
        <w:jc w:val="center"/>
      </w:pPr>
      <w:r>
        <w:rPr>
          <w:noProof/>
          <w:lang w:val="fr-CH" w:eastAsia="fr-CH"/>
        </w:rPr>
        <w:drawing>
          <wp:inline distT="0" distB="0" distL="0" distR="0" wp14:anchorId="374CCDF2" wp14:editId="1885934F">
            <wp:extent cx="2484755" cy="40366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51969" t="23427" r="26924" b="15602"/>
                    <a:stretch/>
                  </pic:blipFill>
                  <pic:spPr bwMode="auto">
                    <a:xfrm>
                      <a:off x="0" y="0"/>
                      <a:ext cx="2484755" cy="4036695"/>
                    </a:xfrm>
                    <a:prstGeom prst="rect">
                      <a:avLst/>
                    </a:prstGeom>
                    <a:ln>
                      <a:noFill/>
                    </a:ln>
                    <a:extLst>
                      <a:ext uri="{53640926-AAD7-44D8-BBD7-CCE9431645EC}">
                        <a14:shadowObscured xmlns:a14="http://schemas.microsoft.com/office/drawing/2010/main"/>
                      </a:ext>
                    </a:extLst>
                  </pic:spPr>
                </pic:pic>
              </a:graphicData>
            </a:graphic>
          </wp:inline>
        </w:drawing>
      </w:r>
    </w:p>
    <w:p w:rsidR="006A726B" w:rsidRDefault="00241FFD" w:rsidP="00241FFD">
      <w:pPr>
        <w:pStyle w:val="ListParagraph"/>
        <w:numPr>
          <w:ilvl w:val="0"/>
          <w:numId w:val="1"/>
        </w:numPr>
      </w:pPr>
      <w:proofErr w:type="spellStart"/>
      <w:r>
        <w:t>StartWave</w:t>
      </w:r>
      <w:proofErr w:type="spellEnd"/>
      <w:r>
        <w:t xml:space="preserve"> and </w:t>
      </w:r>
      <w:proofErr w:type="spellStart"/>
      <w:r>
        <w:t>EndWave</w:t>
      </w:r>
      <w:proofErr w:type="spellEnd"/>
      <w:r>
        <w:t xml:space="preserve">: gives the wavelength range over which the simulation are </w:t>
      </w:r>
      <w:proofErr w:type="spellStart"/>
      <w:r>
        <w:t>runned</w:t>
      </w:r>
      <w:proofErr w:type="spellEnd"/>
    </w:p>
    <w:p w:rsidR="00241FFD" w:rsidRDefault="00085C2D" w:rsidP="00241FFD">
      <w:pPr>
        <w:pStyle w:val="ListParagraph"/>
        <w:numPr>
          <w:ilvl w:val="0"/>
          <w:numId w:val="1"/>
        </w:numPr>
      </w:pPr>
      <w:r>
        <w:t xml:space="preserve">Load </w:t>
      </w:r>
      <w:proofErr w:type="spellStart"/>
      <w:r>
        <w:t>CellStack</w:t>
      </w:r>
      <w:proofErr w:type="spellEnd"/>
      <w:r>
        <w:t>: select a predefined stack in the drop-down list</w:t>
      </w:r>
    </w:p>
    <w:p w:rsidR="00085C2D" w:rsidRDefault="00085C2D" w:rsidP="00241FFD">
      <w:pPr>
        <w:pStyle w:val="ListParagraph"/>
        <w:numPr>
          <w:ilvl w:val="0"/>
          <w:numId w:val="1"/>
        </w:numPr>
      </w:pPr>
      <w:r>
        <w:t xml:space="preserve">Save </w:t>
      </w:r>
      <w:proofErr w:type="spellStart"/>
      <w:r>
        <w:t>CellStack</w:t>
      </w:r>
      <w:proofErr w:type="spellEnd"/>
      <w:r>
        <w:t xml:space="preserve">: saves a new cell stack that </w:t>
      </w:r>
      <w:proofErr w:type="gramStart"/>
      <w:r>
        <w:t>can be reloaded</w:t>
      </w:r>
      <w:proofErr w:type="gramEnd"/>
      <w:r>
        <w:t xml:space="preserve"> later from the dropdown list above. (only after restarting the app. The files in the folder </w:t>
      </w:r>
      <w:proofErr w:type="spellStart"/>
      <w:r>
        <w:t>TMstacks</w:t>
      </w:r>
      <w:proofErr w:type="spellEnd"/>
      <w:r>
        <w:t xml:space="preserve"> are loaded at the start of the app)</w:t>
      </w:r>
    </w:p>
    <w:p w:rsidR="00085C2D" w:rsidRDefault="00085C2D" w:rsidP="00241FFD">
      <w:pPr>
        <w:pStyle w:val="ListParagraph"/>
        <w:numPr>
          <w:ilvl w:val="0"/>
          <w:numId w:val="1"/>
        </w:numPr>
      </w:pPr>
      <w:proofErr w:type="spellStart"/>
      <w:r>
        <w:t>Addlayer</w:t>
      </w:r>
      <w:proofErr w:type="spellEnd"/>
      <w:r>
        <w:t xml:space="preserve">, reorder, </w:t>
      </w:r>
      <w:proofErr w:type="spellStart"/>
      <w:r>
        <w:t>deletelayer</w:t>
      </w:r>
      <w:proofErr w:type="spellEnd"/>
      <w:r>
        <w:t>: … well… obvious I guess.</w:t>
      </w:r>
      <w:r>
        <w:br/>
      </w:r>
      <w:proofErr w:type="gramStart"/>
      <w:r>
        <w:t>to</w:t>
      </w:r>
      <w:proofErr w:type="gramEnd"/>
      <w:r>
        <w:t xml:space="preserve"> be defined for each layer: its material (from the drop down list), its thickness (in nm), if it’s an active absorber layer, if it should be taken as coherent or incoherent. </w:t>
      </w:r>
    </w:p>
    <w:p w:rsidR="00085C2D" w:rsidRDefault="00085C2D" w:rsidP="00241FFD">
      <w:pPr>
        <w:pStyle w:val="ListParagraph"/>
        <w:numPr>
          <w:ilvl w:val="0"/>
          <w:numId w:val="1"/>
        </w:numPr>
      </w:pPr>
      <w:r>
        <w:t xml:space="preserve">Check </w:t>
      </w:r>
      <w:proofErr w:type="spellStart"/>
      <w:r>
        <w:t>n&amp;k</w:t>
      </w:r>
      <w:proofErr w:type="spellEnd"/>
      <w:r>
        <w:t xml:space="preserve">: allows </w:t>
      </w:r>
      <w:proofErr w:type="gramStart"/>
      <w:r>
        <w:t>to see</w:t>
      </w:r>
      <w:proofErr w:type="gramEnd"/>
      <w:r>
        <w:t xml:space="preserve"> the </w:t>
      </w:r>
      <w:proofErr w:type="spellStart"/>
      <w:r>
        <w:t>n&amp;k</w:t>
      </w:r>
      <w:proofErr w:type="spellEnd"/>
      <w:r>
        <w:t xml:space="preserve"> data plotted in order to judge by yourself of its quality.</w:t>
      </w:r>
    </w:p>
    <w:p w:rsidR="00085C2D" w:rsidRDefault="00085C2D" w:rsidP="00241FFD">
      <w:pPr>
        <w:pStyle w:val="ListParagraph"/>
        <w:numPr>
          <w:ilvl w:val="0"/>
          <w:numId w:val="1"/>
        </w:numPr>
      </w:pPr>
      <w:r>
        <w:t>Start simulation: calculates the absorption of all layers and creates a graph with the EQE-like curves of the active layers</w:t>
      </w:r>
    </w:p>
    <w:p w:rsidR="00E50072" w:rsidRPr="00E50072" w:rsidRDefault="00085C2D" w:rsidP="00E50072">
      <w:pPr>
        <w:pStyle w:val="ListParagraph"/>
        <w:numPr>
          <w:ilvl w:val="0"/>
          <w:numId w:val="1"/>
        </w:numPr>
      </w:pPr>
      <w:r>
        <w:t xml:space="preserve">1D, 2D: check before click on start simulation. Do the normal simulation first, </w:t>
      </w:r>
      <w:proofErr w:type="gramStart"/>
      <w:r>
        <w:t>then</w:t>
      </w:r>
      <w:proofErr w:type="gramEnd"/>
      <w:r>
        <w:t xml:space="preserve"> put a window where you can choose a layer and thickness range to vary. Creates a graph with the current(s) of the absorber layer(s) as function of the thickness varied in the sweep.  </w:t>
      </w:r>
    </w:p>
    <w:p w:rsidR="00307BEF" w:rsidRDefault="00307BEF" w:rsidP="0072212B">
      <w:pPr>
        <w:pStyle w:val="Heading1"/>
        <w:numPr>
          <w:ilvl w:val="0"/>
          <w:numId w:val="2"/>
        </w:numPr>
      </w:pPr>
      <w:bookmarkStart w:id="6" w:name="_Toc526869768"/>
      <w:r w:rsidRPr="00482F7A">
        <w:t>CMM</w:t>
      </w:r>
      <w:bookmarkEnd w:id="6"/>
    </w:p>
    <w:p w:rsidR="007A7F5E" w:rsidRDefault="00C16884" w:rsidP="00E50072">
      <w:r>
        <w:t xml:space="preserve">Link to website in shiny from Jean </w:t>
      </w:r>
      <w:proofErr w:type="spellStart"/>
      <w:r>
        <w:t>Catin</w:t>
      </w:r>
      <w:proofErr w:type="spellEnd"/>
      <w:r>
        <w:t xml:space="preserve"> and Olivier Dupré. File preparation for the sweeps in the </w:t>
      </w:r>
      <w:proofErr w:type="spellStart"/>
      <w:r>
        <w:t>CellTester</w:t>
      </w:r>
      <w:proofErr w:type="spellEnd"/>
      <w:r>
        <w:t xml:space="preserve">. Analysis of the files to get the graphs in function of spectrum. </w:t>
      </w:r>
    </w:p>
    <w:p w:rsidR="007A7F5E" w:rsidRPr="00E50072" w:rsidRDefault="007A7F5E" w:rsidP="00E50072">
      <w:r>
        <w:t>(</w:t>
      </w:r>
      <w:proofErr w:type="gramStart"/>
      <w:r>
        <w:t>not</w:t>
      </w:r>
      <w:proofErr w:type="gramEnd"/>
      <w:r>
        <w:t xml:space="preserve"> fully developed, due to limited number of user =&gt; check with Olivier/Florent for more info on CMM)</w:t>
      </w:r>
    </w:p>
    <w:p w:rsidR="00190C11" w:rsidRDefault="00190C11" w:rsidP="0072212B">
      <w:pPr>
        <w:pStyle w:val="Heading1"/>
        <w:numPr>
          <w:ilvl w:val="0"/>
          <w:numId w:val="2"/>
        </w:numPr>
      </w:pPr>
      <w:bookmarkStart w:id="7" w:name="_Toc526869769"/>
      <w:r w:rsidRPr="00482F7A">
        <w:lastRenderedPageBreak/>
        <w:t>Photospectrometry</w:t>
      </w:r>
      <w:bookmarkEnd w:id="7"/>
    </w:p>
    <w:p w:rsidR="00E50072" w:rsidRDefault="00257B01" w:rsidP="00257B01">
      <w:pPr>
        <w:jc w:val="center"/>
      </w:pPr>
      <w:r>
        <w:rPr>
          <w:noProof/>
          <w:lang w:val="fr-CH" w:eastAsia="fr-CH"/>
        </w:rPr>
        <w:drawing>
          <wp:inline distT="0" distB="0" distL="0" distR="0" wp14:anchorId="15452A9C" wp14:editId="1F0FCA49">
            <wp:extent cx="3133725" cy="33016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432" t="22054" r="54531" b="8547"/>
                    <a:stretch/>
                  </pic:blipFill>
                  <pic:spPr bwMode="auto">
                    <a:xfrm>
                      <a:off x="0" y="0"/>
                      <a:ext cx="3140478" cy="3308718"/>
                    </a:xfrm>
                    <a:prstGeom prst="rect">
                      <a:avLst/>
                    </a:prstGeom>
                    <a:ln>
                      <a:noFill/>
                    </a:ln>
                    <a:extLst>
                      <a:ext uri="{53640926-AAD7-44D8-BBD7-CCE9431645EC}">
                        <a14:shadowObscured xmlns:a14="http://schemas.microsoft.com/office/drawing/2010/main"/>
                      </a:ext>
                    </a:extLst>
                  </pic:spPr>
                </pic:pic>
              </a:graphicData>
            </a:graphic>
          </wp:inline>
        </w:drawing>
      </w:r>
    </w:p>
    <w:p w:rsidR="00257B01" w:rsidRDefault="00DF1F38" w:rsidP="00DF1F38">
      <w:pPr>
        <w:pStyle w:val="ListParagraph"/>
        <w:numPr>
          <w:ilvl w:val="0"/>
          <w:numId w:val="1"/>
        </w:numPr>
      </w:pPr>
      <w:r>
        <w:t>File type: please check the Help in the app</w:t>
      </w:r>
    </w:p>
    <w:p w:rsidR="00DF1F38" w:rsidRDefault="00DF1F38" w:rsidP="00DF1F38">
      <w:pPr>
        <w:pStyle w:val="ListParagraph"/>
        <w:numPr>
          <w:ilvl w:val="0"/>
          <w:numId w:val="1"/>
        </w:numPr>
      </w:pPr>
      <w:r>
        <w:t>BE CAREFULL: the samples need to be named properly (see help) otherwise the app cannot recognize which samples are linked</w:t>
      </w:r>
    </w:p>
    <w:p w:rsidR="00DF1F38" w:rsidRPr="00E50072" w:rsidRDefault="00DF1F38" w:rsidP="00DF1F38">
      <w:pPr>
        <w:pStyle w:val="ListParagraph"/>
        <w:numPr>
          <w:ilvl w:val="0"/>
          <w:numId w:val="1"/>
        </w:numPr>
      </w:pPr>
      <w:r>
        <w:t>Export All DATA: creates files ready for origin</w:t>
      </w:r>
    </w:p>
    <w:p w:rsidR="00190C11" w:rsidRDefault="00190C11" w:rsidP="0072212B">
      <w:pPr>
        <w:pStyle w:val="Heading1"/>
        <w:numPr>
          <w:ilvl w:val="0"/>
          <w:numId w:val="2"/>
        </w:numPr>
      </w:pPr>
      <w:bookmarkStart w:id="8" w:name="_Toc526869770"/>
      <w:r w:rsidRPr="00482F7A">
        <w:t>Ellipsometry</w:t>
      </w:r>
      <w:bookmarkEnd w:id="8"/>
    </w:p>
    <w:p w:rsidR="00E50072" w:rsidRPr="00E50072" w:rsidRDefault="000F1A58" w:rsidP="00E50072">
      <w:r>
        <w:t xml:space="preserve">Load txt files generated by the </w:t>
      </w:r>
      <w:proofErr w:type="spellStart"/>
      <w:r>
        <w:t>ellipsometer</w:t>
      </w:r>
      <w:proofErr w:type="spellEnd"/>
      <w:r>
        <w:t>. It creates an excel summary files with main results parameters</w:t>
      </w:r>
    </w:p>
    <w:p w:rsidR="00190C11" w:rsidRDefault="00190C11" w:rsidP="0072212B">
      <w:pPr>
        <w:pStyle w:val="Heading1"/>
        <w:numPr>
          <w:ilvl w:val="0"/>
          <w:numId w:val="2"/>
        </w:numPr>
      </w:pPr>
      <w:bookmarkStart w:id="9" w:name="_Toc526869771"/>
      <w:r w:rsidRPr="00482F7A">
        <w:t>QSSPC</w:t>
      </w:r>
      <w:bookmarkEnd w:id="9"/>
    </w:p>
    <w:p w:rsidR="00E50072" w:rsidRPr="00E50072" w:rsidRDefault="000F1A58" w:rsidP="00E50072">
      <w:r>
        <w:t xml:space="preserve">Load excel </w:t>
      </w:r>
      <w:proofErr w:type="spellStart"/>
      <w:r>
        <w:t>qsspc</w:t>
      </w:r>
      <w:proofErr w:type="spellEnd"/>
      <w:r>
        <w:t xml:space="preserve"> files, creates excel summary file</w:t>
      </w:r>
    </w:p>
    <w:p w:rsidR="00190C11" w:rsidRDefault="00190C11" w:rsidP="0072212B">
      <w:pPr>
        <w:pStyle w:val="Heading1"/>
        <w:numPr>
          <w:ilvl w:val="0"/>
          <w:numId w:val="2"/>
        </w:numPr>
      </w:pPr>
      <w:bookmarkStart w:id="10" w:name="_Toc526869772"/>
      <w:r w:rsidRPr="00482F7A">
        <w:t>Hall effect</w:t>
      </w:r>
      <w:bookmarkEnd w:id="10"/>
    </w:p>
    <w:p w:rsidR="00E50072" w:rsidRDefault="000F1A58" w:rsidP="00E50072">
      <w:r>
        <w:t>Load .hall files, get an excel summary file</w:t>
      </w:r>
    </w:p>
    <w:p w:rsidR="00DF1F38" w:rsidRDefault="00DF1F38" w:rsidP="00DF1F38">
      <w:pPr>
        <w:pStyle w:val="Heading1"/>
        <w:numPr>
          <w:ilvl w:val="0"/>
          <w:numId w:val="2"/>
        </w:numPr>
      </w:pPr>
      <w:bookmarkStart w:id="11" w:name="_Toc526869773"/>
      <w:r>
        <w:t>PL</w:t>
      </w:r>
      <w:bookmarkEnd w:id="11"/>
    </w:p>
    <w:p w:rsidR="00DF1F38" w:rsidRDefault="00DF1F38" w:rsidP="00DF1F38">
      <w:pPr>
        <w:pStyle w:val="ListParagraph"/>
        <w:numPr>
          <w:ilvl w:val="0"/>
          <w:numId w:val="1"/>
        </w:numPr>
      </w:pPr>
      <w:r>
        <w:t>load the PL baseline excel files</w:t>
      </w:r>
    </w:p>
    <w:p w:rsidR="00DF1F38" w:rsidRDefault="00DF1F38" w:rsidP="00DF1F38">
      <w:pPr>
        <w:pStyle w:val="ListParagraph"/>
        <w:numPr>
          <w:ilvl w:val="0"/>
          <w:numId w:val="1"/>
        </w:numPr>
      </w:pPr>
      <w:r>
        <w:t>select a folder to save the results</w:t>
      </w:r>
    </w:p>
    <w:p w:rsidR="00DF1F38" w:rsidRDefault="00DF1F38" w:rsidP="00DF1F38">
      <w:pPr>
        <w:pStyle w:val="ListParagraph"/>
        <w:numPr>
          <w:ilvl w:val="0"/>
          <w:numId w:val="1"/>
        </w:numPr>
      </w:pPr>
      <w:r>
        <w:t xml:space="preserve">select the csv files with </w:t>
      </w:r>
      <w:proofErr w:type="spellStart"/>
      <w:r>
        <w:t>pl</w:t>
      </w:r>
      <w:proofErr w:type="spellEnd"/>
      <w:r>
        <w:t xml:space="preserve"> data</w:t>
      </w:r>
    </w:p>
    <w:p w:rsidR="00DF1F38" w:rsidRPr="00E50072" w:rsidRDefault="00DF1F38" w:rsidP="00DF1F38">
      <w:pPr>
        <w:pStyle w:val="ListParagraph"/>
        <w:numPr>
          <w:ilvl w:val="0"/>
          <w:numId w:val="1"/>
        </w:numPr>
      </w:pPr>
      <w:proofErr w:type="gramStart"/>
      <w:r>
        <w:t>it</w:t>
      </w:r>
      <w:proofErr w:type="gramEnd"/>
      <w:r>
        <w:t xml:space="preserve"> generates txt files and graphs, with peak fits to find its position (summarized in a separate file). PL over time: csv file containing “Frames” to txt files for easy plots (generates also automatically a peak-evolution graph which calculates the area under the curves for all frame</w:t>
      </w:r>
      <w:r w:rsidR="00351F22">
        <w:t>s (so time evolution of peak)</w:t>
      </w:r>
    </w:p>
    <w:p w:rsidR="00307BEF" w:rsidRPr="00482F7A" w:rsidRDefault="00190C11" w:rsidP="0072212B">
      <w:pPr>
        <w:pStyle w:val="Heading1"/>
        <w:numPr>
          <w:ilvl w:val="0"/>
          <w:numId w:val="2"/>
        </w:numPr>
      </w:pPr>
      <w:bookmarkStart w:id="12" w:name="_Toc526869774"/>
      <w:r w:rsidRPr="00482F7A">
        <w:lastRenderedPageBreak/>
        <w:t>Database</w:t>
      </w:r>
      <w:bookmarkEnd w:id="12"/>
    </w:p>
    <w:p w:rsidR="00190C11" w:rsidRDefault="00351F22">
      <w:r>
        <w:rPr>
          <w:noProof/>
          <w:lang w:val="fr-CH" w:eastAsia="fr-CH"/>
        </w:rPr>
        <w:drawing>
          <wp:inline distT="0" distB="0" distL="0" distR="0" wp14:anchorId="6C7D7AA7" wp14:editId="7CE7A853">
            <wp:extent cx="3257550" cy="1234227"/>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0509" t="36155" r="32871" b="45914"/>
                    <a:stretch/>
                  </pic:blipFill>
                  <pic:spPr bwMode="auto">
                    <a:xfrm>
                      <a:off x="0" y="0"/>
                      <a:ext cx="3299348" cy="1250063"/>
                    </a:xfrm>
                    <a:prstGeom prst="rect">
                      <a:avLst/>
                    </a:prstGeom>
                    <a:ln>
                      <a:noFill/>
                    </a:ln>
                    <a:extLst>
                      <a:ext uri="{53640926-AAD7-44D8-BBD7-CCE9431645EC}">
                        <a14:shadowObscured xmlns:a14="http://schemas.microsoft.com/office/drawing/2010/main"/>
                      </a:ext>
                    </a:extLst>
                  </pic:spPr>
                </pic:pic>
              </a:graphicData>
            </a:graphic>
          </wp:inline>
        </w:drawing>
      </w:r>
    </w:p>
    <w:p w:rsidR="00351F22" w:rsidRDefault="00D56D37">
      <w:r>
        <w:t xml:space="preserve">This app allows the creation of a sqlite3 local database, fill the database with </w:t>
      </w:r>
      <w:r w:rsidR="00102B9C">
        <w:t xml:space="preserve">batch and sample structure information, and later on extract information according to user-defined criteria. </w:t>
      </w:r>
    </w:p>
    <w:p w:rsidR="001E3CBC" w:rsidRDefault="001E3CBC">
      <w:r>
        <w:t>IMPORTANT: you need to start by creating a database and loading batch/samples information from this app. Then only it is possible to load IV and EQE data from their respective apps.</w:t>
      </w:r>
    </w:p>
    <w:p w:rsidR="00102B9C" w:rsidRDefault="00102B9C" w:rsidP="00102B9C">
      <w:pPr>
        <w:pStyle w:val="ListParagraph"/>
        <w:numPr>
          <w:ilvl w:val="0"/>
          <w:numId w:val="1"/>
        </w:numPr>
      </w:pPr>
      <w:r>
        <w:t xml:space="preserve">Fresh data to store: </w:t>
      </w:r>
      <w:r>
        <w:br/>
      </w:r>
      <w:r>
        <w:rPr>
          <w:noProof/>
          <w:lang w:val="fr-CH" w:eastAsia="fr-CH"/>
        </w:rPr>
        <w:drawing>
          <wp:inline distT="0" distB="0" distL="0" distR="0" wp14:anchorId="7C4713D4" wp14:editId="3D020F56">
            <wp:extent cx="2590800" cy="1267034"/>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9855" t="65255" r="17493" b="15051"/>
                    <a:stretch/>
                  </pic:blipFill>
                  <pic:spPr bwMode="auto">
                    <a:xfrm>
                      <a:off x="0" y="0"/>
                      <a:ext cx="2625123" cy="1283820"/>
                    </a:xfrm>
                    <a:prstGeom prst="rect">
                      <a:avLst/>
                    </a:prstGeom>
                    <a:ln>
                      <a:noFill/>
                    </a:ln>
                    <a:extLst>
                      <a:ext uri="{53640926-AAD7-44D8-BBD7-CCE9431645EC}">
                        <a14:shadowObscured xmlns:a14="http://schemas.microsoft.com/office/drawing/2010/main"/>
                      </a:ext>
                    </a:extLst>
                  </pic:spPr>
                </pic:pic>
              </a:graphicData>
            </a:graphic>
          </wp:inline>
        </w:drawing>
      </w:r>
      <w:r>
        <w:br/>
        <w:t>either a .</w:t>
      </w:r>
      <w:proofErr w:type="spellStart"/>
      <w:r>
        <w:t>db</w:t>
      </w:r>
      <w:proofErr w:type="spellEnd"/>
      <w:r>
        <w:t xml:space="preserve"> file </w:t>
      </w:r>
      <w:proofErr w:type="gramStart"/>
      <w:r>
        <w:t>was already created</w:t>
      </w:r>
      <w:proofErr w:type="gramEnd"/>
      <w:r>
        <w:t xml:space="preserve"> before and it can be reloaded, or we need to create a new one (select a new filename and path). Once this </w:t>
      </w:r>
      <w:proofErr w:type="gramStart"/>
      <w:r>
        <w:t>is done</w:t>
      </w:r>
      <w:proofErr w:type="gramEnd"/>
      <w:r>
        <w:t>, click connect.</w:t>
      </w:r>
    </w:p>
    <w:p w:rsidR="001E3CBC" w:rsidRDefault="00102B9C" w:rsidP="001E3CBC">
      <w:pPr>
        <w:pStyle w:val="ListParagraph"/>
        <w:numPr>
          <w:ilvl w:val="0"/>
          <w:numId w:val="1"/>
        </w:numPr>
      </w:pPr>
      <w:r>
        <w:t xml:space="preserve">New batch? </w:t>
      </w:r>
      <w:r>
        <w:br/>
      </w:r>
      <w:r>
        <w:rPr>
          <w:noProof/>
          <w:lang w:val="fr-CH" w:eastAsia="fr-CH"/>
        </w:rPr>
        <w:drawing>
          <wp:inline distT="0" distB="0" distL="0" distR="0" wp14:anchorId="344ADB0E" wp14:editId="13A6B1C6">
            <wp:extent cx="2133600" cy="17156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431" t="37037" r="54530" b="40035"/>
                    <a:stretch/>
                  </pic:blipFill>
                  <pic:spPr bwMode="auto">
                    <a:xfrm>
                      <a:off x="0" y="0"/>
                      <a:ext cx="2156551" cy="1734134"/>
                    </a:xfrm>
                    <a:prstGeom prst="rect">
                      <a:avLst/>
                    </a:prstGeom>
                    <a:ln>
                      <a:noFill/>
                    </a:ln>
                    <a:extLst>
                      <a:ext uri="{53640926-AAD7-44D8-BBD7-CCE9431645EC}">
                        <a14:shadowObscured xmlns:a14="http://schemas.microsoft.com/office/drawing/2010/main"/>
                      </a:ext>
                    </a:extLst>
                  </pic:spPr>
                </pic:pic>
              </a:graphicData>
            </a:graphic>
          </wp:inline>
        </w:drawing>
      </w:r>
      <w:r w:rsidR="001E3CBC">
        <w:br/>
        <w:t xml:space="preserve">fill the </w:t>
      </w:r>
      <w:proofErr w:type="spellStart"/>
      <w:r w:rsidR="001E3CBC">
        <w:t>batchname</w:t>
      </w:r>
      <w:proofErr w:type="spellEnd"/>
      <w:r w:rsidR="001E3CBC">
        <w:t xml:space="preserve"> entry, the general topic, choose a batch responsible name, you need to enter environmental data and </w:t>
      </w:r>
      <w:proofErr w:type="spellStart"/>
      <w:r w:rsidR="001E3CBC">
        <w:t>characsetups</w:t>
      </w:r>
      <w:proofErr w:type="spellEnd"/>
      <w:r w:rsidR="001E3CBC">
        <w:t xml:space="preserve"> (if no data, just open and validate the default)</w:t>
      </w:r>
    </w:p>
    <w:p w:rsidR="008E7553" w:rsidRDefault="001E3CBC" w:rsidP="006622D9">
      <w:pPr>
        <w:pStyle w:val="ListParagraph"/>
        <w:numPr>
          <w:ilvl w:val="0"/>
          <w:numId w:val="1"/>
        </w:numPr>
      </w:pPr>
      <w:proofErr w:type="gramStart"/>
      <w:r>
        <w:t xml:space="preserve">Create samples: each sample must have a different number (it has to be strictly the same as you will use during JV&amp;EQE measurements!); </w:t>
      </w:r>
      <w:r w:rsidR="008E7553">
        <w:br/>
        <w:t>small trick: the &lt;enter&gt; key is linked to the button “Add new sample”</w:t>
      </w:r>
      <w:r w:rsidR="008E7553">
        <w:br/>
        <w:t>if “triple” is selected as general topic, then the sample window will be adapted as seen here:</w:t>
      </w:r>
      <w:r>
        <w:br/>
      </w:r>
      <w:r>
        <w:rPr>
          <w:noProof/>
          <w:lang w:val="fr-CH" w:eastAsia="fr-CH"/>
        </w:rPr>
        <w:lastRenderedPageBreak/>
        <w:drawing>
          <wp:inline distT="0" distB="0" distL="0" distR="0" wp14:anchorId="3B0C44BF" wp14:editId="1D2A8B60">
            <wp:extent cx="3562350" cy="2894411"/>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046" t="29983" r="50562" b="20340"/>
                    <a:stretch/>
                  </pic:blipFill>
                  <pic:spPr bwMode="auto">
                    <a:xfrm>
                      <a:off x="0" y="0"/>
                      <a:ext cx="3600331" cy="2925271"/>
                    </a:xfrm>
                    <a:prstGeom prst="rect">
                      <a:avLst/>
                    </a:prstGeom>
                    <a:ln>
                      <a:noFill/>
                    </a:ln>
                    <a:extLst>
                      <a:ext uri="{53640926-AAD7-44D8-BBD7-CCE9431645EC}">
                        <a14:shadowObscured xmlns:a14="http://schemas.microsoft.com/office/drawing/2010/main"/>
                      </a:ext>
                    </a:extLst>
                  </pic:spPr>
                </pic:pic>
              </a:graphicData>
            </a:graphic>
          </wp:inline>
        </w:drawing>
      </w:r>
      <w:r w:rsidR="008E7553" w:rsidRPr="008E7553">
        <w:rPr>
          <w:noProof/>
          <w:lang w:eastAsia="fr-CH"/>
        </w:rPr>
        <w:t xml:space="preserve"> </w:t>
      </w:r>
      <w:r w:rsidR="006622D9">
        <w:rPr>
          <w:noProof/>
          <w:lang w:eastAsia="fr-CH"/>
        </w:rPr>
        <w:br/>
        <w:t>if triple:</w:t>
      </w:r>
      <w:r w:rsidR="006622D9">
        <w:rPr>
          <w:noProof/>
          <w:lang w:eastAsia="fr-CH"/>
        </w:rPr>
        <w:br/>
      </w:r>
      <w:r w:rsidR="008E7553">
        <w:rPr>
          <w:noProof/>
          <w:lang w:val="fr-CH" w:eastAsia="fr-CH"/>
        </w:rPr>
        <w:drawing>
          <wp:inline distT="0" distB="0" distL="0" distR="0" wp14:anchorId="13E1A4D3" wp14:editId="349BB920">
            <wp:extent cx="3552825" cy="2952106"/>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976" t="33804" r="62798" b="15638"/>
                    <a:stretch/>
                  </pic:blipFill>
                  <pic:spPr bwMode="auto">
                    <a:xfrm>
                      <a:off x="0" y="0"/>
                      <a:ext cx="3609763" cy="2999417"/>
                    </a:xfrm>
                    <a:prstGeom prst="rect">
                      <a:avLst/>
                    </a:prstGeom>
                    <a:ln>
                      <a:noFill/>
                    </a:ln>
                    <a:extLst>
                      <a:ext uri="{53640926-AAD7-44D8-BBD7-CCE9431645EC}">
                        <a14:shadowObscured xmlns:a14="http://schemas.microsoft.com/office/drawing/2010/main"/>
                      </a:ext>
                    </a:extLst>
                  </pic:spPr>
                </pic:pic>
              </a:graphicData>
            </a:graphic>
          </wp:inline>
        </w:drawing>
      </w:r>
      <w:r w:rsidR="008E7553">
        <w:rPr>
          <w:noProof/>
          <w:lang w:eastAsia="fr-CH"/>
        </w:rPr>
        <w:br/>
        <w:t>click validate to finish the process.</w:t>
      </w:r>
      <w:proofErr w:type="gramEnd"/>
      <w:r w:rsidR="008E7553">
        <w:rPr>
          <w:noProof/>
          <w:lang w:eastAsia="fr-CH"/>
        </w:rPr>
        <w:t xml:space="preserve"> It is now ready to be used in the JV and EQE apps to associate and store data in this .db file. </w:t>
      </w:r>
    </w:p>
    <w:p w:rsidR="003671A4" w:rsidRDefault="008E7553" w:rsidP="003671A4">
      <w:pPr>
        <w:pStyle w:val="ListParagraph"/>
        <w:numPr>
          <w:ilvl w:val="0"/>
          <w:numId w:val="1"/>
        </w:numPr>
      </w:pPr>
      <w:r>
        <w:rPr>
          <w:noProof/>
          <w:lang w:eastAsia="fr-CH"/>
        </w:rPr>
        <w:t xml:space="preserve">If several people want to share their database, it is possible by using the merging option. </w:t>
      </w:r>
      <w:r w:rsidR="003671A4">
        <w:rPr>
          <w:noProof/>
          <w:lang w:eastAsia="fr-CH"/>
        </w:rPr>
        <w:br/>
        <w:t>first select the main database (the one that will receive all data)</w:t>
      </w:r>
      <w:r w:rsidR="003671A4">
        <w:rPr>
          <w:noProof/>
          <w:lang w:eastAsia="fr-CH"/>
        </w:rPr>
        <w:br/>
        <w:t>then select the second database to be merged. (this one will be kept unchanged)</w:t>
      </w:r>
    </w:p>
    <w:p w:rsidR="008E7553" w:rsidRPr="00482F7A" w:rsidRDefault="008E7553" w:rsidP="008E7553"/>
    <w:sectPr w:rsidR="008E7553" w:rsidRPr="00482F7A" w:rsidSect="006F2F4D">
      <w:headerReference w:type="default" r:id="rId29"/>
      <w:footerReference w:type="default" r:id="rId30"/>
      <w:pgSz w:w="11906" w:h="16838"/>
      <w:pgMar w:top="1417" w:right="1417" w:bottom="1417" w:left="1417" w:header="284"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2329" w:rsidRDefault="00DB2329" w:rsidP="006F2F4D">
      <w:pPr>
        <w:spacing w:after="0" w:line="240" w:lineRule="auto"/>
      </w:pPr>
      <w:r>
        <w:separator/>
      </w:r>
    </w:p>
  </w:endnote>
  <w:endnote w:type="continuationSeparator" w:id="0">
    <w:p w:rsidR="00DB2329" w:rsidRDefault="00DB2329" w:rsidP="006F2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4160590"/>
      <w:docPartObj>
        <w:docPartGallery w:val="Page Numbers (Bottom of Page)"/>
        <w:docPartUnique/>
      </w:docPartObj>
    </w:sdtPr>
    <w:sdtEndPr>
      <w:rPr>
        <w:noProof/>
      </w:rPr>
    </w:sdtEndPr>
    <w:sdtContent>
      <w:p w:rsidR="00307BEF" w:rsidRDefault="00307BEF">
        <w:pPr>
          <w:pStyle w:val="Footer"/>
          <w:jc w:val="center"/>
        </w:pPr>
        <w:r>
          <w:fldChar w:fldCharType="begin"/>
        </w:r>
        <w:r>
          <w:instrText xml:space="preserve"> PAGE   \* MERGEFORMAT </w:instrText>
        </w:r>
        <w:r>
          <w:fldChar w:fldCharType="separate"/>
        </w:r>
        <w:r w:rsidR="00AE0F1C">
          <w:rPr>
            <w:noProof/>
          </w:rPr>
          <w:t>4</w:t>
        </w:r>
        <w:r>
          <w:rPr>
            <w:noProof/>
          </w:rPr>
          <w:fldChar w:fldCharType="end"/>
        </w:r>
      </w:p>
    </w:sdtContent>
  </w:sdt>
  <w:p w:rsidR="00307BEF" w:rsidRDefault="00307B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2329" w:rsidRDefault="00DB2329" w:rsidP="006F2F4D">
      <w:pPr>
        <w:spacing w:after="0" w:line="240" w:lineRule="auto"/>
      </w:pPr>
      <w:r>
        <w:separator/>
      </w:r>
    </w:p>
  </w:footnote>
  <w:footnote w:type="continuationSeparator" w:id="0">
    <w:p w:rsidR="00DB2329" w:rsidRDefault="00DB2329" w:rsidP="006F2F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2F4D" w:rsidRDefault="006F2F4D">
    <w:pPr>
      <w:pStyle w:val="Header"/>
    </w:pPr>
    <w:r>
      <w:rPr>
        <w:noProof/>
        <w:lang w:val="fr-CH" w:eastAsia="fr-CH"/>
      </w:rPr>
      <w:drawing>
        <wp:inline distT="0" distB="0" distL="0" distR="0">
          <wp:extent cx="1205754" cy="54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vlab.png"/>
                  <pic:cNvPicPr/>
                </pic:nvPicPr>
                <pic:blipFill>
                  <a:blip r:embed="rId1">
                    <a:extLst>
                      <a:ext uri="{28A0092B-C50C-407E-A947-70E740481C1C}">
                        <a14:useLocalDpi xmlns:a14="http://schemas.microsoft.com/office/drawing/2010/main" val="0"/>
                      </a:ext>
                    </a:extLst>
                  </a:blip>
                  <a:stretch>
                    <a:fillRect/>
                  </a:stretch>
                </pic:blipFill>
                <pic:spPr>
                  <a:xfrm>
                    <a:off x="0" y="0"/>
                    <a:ext cx="1205754" cy="540000"/>
                  </a:xfrm>
                  <a:prstGeom prst="rect">
                    <a:avLst/>
                  </a:prstGeom>
                </pic:spPr>
              </pic:pic>
            </a:graphicData>
          </a:graphic>
        </wp:inline>
      </w:drawing>
    </w:r>
    <w:r>
      <w:tab/>
    </w:r>
    <w:r w:rsidR="00B90CD8">
      <w:t>October 2018 – jeremie.werner@epfl.ch</w:t>
    </w:r>
    <w:r>
      <w:tab/>
    </w:r>
    <w:r>
      <w:rPr>
        <w:noProof/>
        <w:lang w:val="fr-CH" w:eastAsia="fr-CH"/>
      </w:rPr>
      <w:drawing>
        <wp:inline distT="0" distB="0" distL="0" distR="0">
          <wp:extent cx="1129034" cy="54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pfl.png"/>
                  <pic:cNvPicPr/>
                </pic:nvPicPr>
                <pic:blipFill>
                  <a:blip r:embed="rId2">
                    <a:extLst>
                      <a:ext uri="{28A0092B-C50C-407E-A947-70E740481C1C}">
                        <a14:useLocalDpi xmlns:a14="http://schemas.microsoft.com/office/drawing/2010/main" val="0"/>
                      </a:ext>
                    </a:extLst>
                  </a:blip>
                  <a:stretch>
                    <a:fillRect/>
                  </a:stretch>
                </pic:blipFill>
                <pic:spPr>
                  <a:xfrm>
                    <a:off x="0" y="0"/>
                    <a:ext cx="1129034" cy="5400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770255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692B5ECF"/>
    <w:multiLevelType w:val="hybridMultilevel"/>
    <w:tmpl w:val="0C101506"/>
    <w:lvl w:ilvl="0" w:tplc="64F699A0">
      <w:start w:val="1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76F90F31"/>
    <w:multiLevelType w:val="hybridMultilevel"/>
    <w:tmpl w:val="34F88110"/>
    <w:lvl w:ilvl="0" w:tplc="9DC07AC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7F331B8C"/>
    <w:multiLevelType w:val="hybridMultilevel"/>
    <w:tmpl w:val="04B26AA4"/>
    <w:lvl w:ilvl="0" w:tplc="667E838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A12"/>
    <w:rsid w:val="00041DCE"/>
    <w:rsid w:val="00085C2D"/>
    <w:rsid w:val="000D1713"/>
    <w:rsid w:val="000F1A58"/>
    <w:rsid w:val="00102B9C"/>
    <w:rsid w:val="001863F5"/>
    <w:rsid w:val="00186DDB"/>
    <w:rsid w:val="00190C11"/>
    <w:rsid w:val="001B0B1C"/>
    <w:rsid w:val="001D2737"/>
    <w:rsid w:val="001E0E37"/>
    <w:rsid w:val="001E3CBC"/>
    <w:rsid w:val="00241FFD"/>
    <w:rsid w:val="00257B01"/>
    <w:rsid w:val="002734D9"/>
    <w:rsid w:val="00307BEF"/>
    <w:rsid w:val="00351F22"/>
    <w:rsid w:val="003671A4"/>
    <w:rsid w:val="003D1228"/>
    <w:rsid w:val="00482F7A"/>
    <w:rsid w:val="00491183"/>
    <w:rsid w:val="004B1C2E"/>
    <w:rsid w:val="004B3CC8"/>
    <w:rsid w:val="004C0117"/>
    <w:rsid w:val="005C3992"/>
    <w:rsid w:val="00602832"/>
    <w:rsid w:val="00647E1B"/>
    <w:rsid w:val="006622D9"/>
    <w:rsid w:val="006A726B"/>
    <w:rsid w:val="006B1564"/>
    <w:rsid w:val="006F2F4D"/>
    <w:rsid w:val="0072212B"/>
    <w:rsid w:val="007466D0"/>
    <w:rsid w:val="007A7F5E"/>
    <w:rsid w:val="007D4939"/>
    <w:rsid w:val="0087151A"/>
    <w:rsid w:val="00893258"/>
    <w:rsid w:val="008E7553"/>
    <w:rsid w:val="00915AA6"/>
    <w:rsid w:val="00985465"/>
    <w:rsid w:val="00A012D1"/>
    <w:rsid w:val="00A57CDE"/>
    <w:rsid w:val="00AB110C"/>
    <w:rsid w:val="00AE0F1C"/>
    <w:rsid w:val="00B177D6"/>
    <w:rsid w:val="00B90CD8"/>
    <w:rsid w:val="00B94ADE"/>
    <w:rsid w:val="00BB1C15"/>
    <w:rsid w:val="00C16884"/>
    <w:rsid w:val="00D56D37"/>
    <w:rsid w:val="00D87E11"/>
    <w:rsid w:val="00DA0B07"/>
    <w:rsid w:val="00DB2329"/>
    <w:rsid w:val="00DB5D7F"/>
    <w:rsid w:val="00DF1F38"/>
    <w:rsid w:val="00DF6A13"/>
    <w:rsid w:val="00E0290F"/>
    <w:rsid w:val="00E4176F"/>
    <w:rsid w:val="00E50072"/>
    <w:rsid w:val="00F158CA"/>
    <w:rsid w:val="00F307FF"/>
    <w:rsid w:val="00F72A1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261BE7"/>
  <w15:chartTrackingRefBased/>
  <w15:docId w15:val="{8A2B5D59-9F2B-497E-938F-29FF6C32A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US"/>
    </w:rPr>
  </w:style>
  <w:style w:type="paragraph" w:styleId="Heading1">
    <w:name w:val="heading 1"/>
    <w:basedOn w:val="Normal"/>
    <w:next w:val="Normal"/>
    <w:link w:val="Heading1Char"/>
    <w:uiPriority w:val="9"/>
    <w:qFormat/>
    <w:rsid w:val="00190C11"/>
    <w:pPr>
      <w:keepNext/>
      <w:keepLines/>
      <w:spacing w:before="240" w:after="120"/>
      <w:outlineLvl w:val="0"/>
    </w:pPr>
    <w:rPr>
      <w:rFonts w:asciiTheme="majorHAnsi" w:eastAsiaTheme="majorEastAsia" w:hAnsiTheme="majorHAnsi" w:cstheme="majorBidi"/>
      <w:cap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2F4D"/>
    <w:pPr>
      <w:tabs>
        <w:tab w:val="center" w:pos="4536"/>
        <w:tab w:val="right" w:pos="9072"/>
      </w:tabs>
      <w:spacing w:after="0" w:line="240" w:lineRule="auto"/>
    </w:pPr>
  </w:style>
  <w:style w:type="character" w:customStyle="1" w:styleId="HeaderChar">
    <w:name w:val="Header Char"/>
    <w:basedOn w:val="DefaultParagraphFont"/>
    <w:link w:val="Header"/>
    <w:uiPriority w:val="99"/>
    <w:rsid w:val="006F2F4D"/>
    <w:rPr>
      <w:lang w:val="en-US"/>
    </w:rPr>
  </w:style>
  <w:style w:type="paragraph" w:styleId="Footer">
    <w:name w:val="footer"/>
    <w:basedOn w:val="Normal"/>
    <w:link w:val="FooterChar"/>
    <w:uiPriority w:val="99"/>
    <w:unhideWhenUsed/>
    <w:rsid w:val="006F2F4D"/>
    <w:pPr>
      <w:tabs>
        <w:tab w:val="center" w:pos="4536"/>
        <w:tab w:val="right" w:pos="9072"/>
      </w:tabs>
      <w:spacing w:after="0" w:line="240" w:lineRule="auto"/>
    </w:pPr>
  </w:style>
  <w:style w:type="character" w:customStyle="1" w:styleId="FooterChar">
    <w:name w:val="Footer Char"/>
    <w:basedOn w:val="DefaultParagraphFont"/>
    <w:link w:val="Footer"/>
    <w:uiPriority w:val="99"/>
    <w:rsid w:val="006F2F4D"/>
    <w:rPr>
      <w:lang w:val="en-US"/>
    </w:rPr>
  </w:style>
  <w:style w:type="paragraph" w:styleId="Title">
    <w:name w:val="Title"/>
    <w:basedOn w:val="Normal"/>
    <w:next w:val="Normal"/>
    <w:link w:val="TitleChar"/>
    <w:uiPriority w:val="10"/>
    <w:qFormat/>
    <w:rsid w:val="006F2F4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2F4D"/>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190C11"/>
    <w:rPr>
      <w:rFonts w:asciiTheme="majorHAnsi" w:eastAsiaTheme="majorEastAsia" w:hAnsiTheme="majorHAnsi" w:cstheme="majorBidi"/>
      <w:caps/>
      <w:sz w:val="32"/>
      <w:szCs w:val="32"/>
      <w:lang w:val="en-US"/>
    </w:rPr>
  </w:style>
  <w:style w:type="paragraph" w:styleId="Subtitle">
    <w:name w:val="Subtitle"/>
    <w:basedOn w:val="Normal"/>
    <w:next w:val="Normal"/>
    <w:link w:val="SubtitleChar"/>
    <w:uiPriority w:val="11"/>
    <w:qFormat/>
    <w:rsid w:val="00915AA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15AA6"/>
    <w:rPr>
      <w:rFonts w:eastAsiaTheme="minorEastAsia"/>
      <w:color w:val="5A5A5A" w:themeColor="text1" w:themeTint="A5"/>
      <w:spacing w:val="15"/>
      <w:lang w:val="en-US"/>
    </w:rPr>
  </w:style>
  <w:style w:type="paragraph" w:styleId="ListParagraph">
    <w:name w:val="List Paragraph"/>
    <w:basedOn w:val="Normal"/>
    <w:uiPriority w:val="34"/>
    <w:qFormat/>
    <w:rsid w:val="00BB1C15"/>
    <w:pPr>
      <w:ind w:left="720"/>
      <w:contextualSpacing/>
    </w:pPr>
  </w:style>
  <w:style w:type="paragraph" w:styleId="TOCHeading">
    <w:name w:val="TOC Heading"/>
    <w:basedOn w:val="Heading1"/>
    <w:next w:val="Normal"/>
    <w:uiPriority w:val="39"/>
    <w:unhideWhenUsed/>
    <w:qFormat/>
    <w:rsid w:val="0072212B"/>
    <w:pPr>
      <w:spacing w:after="0"/>
      <w:outlineLvl w:val="9"/>
    </w:pPr>
    <w:rPr>
      <w:caps w:val="0"/>
      <w:color w:val="2E74B5" w:themeColor="accent1" w:themeShade="BF"/>
    </w:rPr>
  </w:style>
  <w:style w:type="paragraph" w:styleId="TOC1">
    <w:name w:val="toc 1"/>
    <w:basedOn w:val="Normal"/>
    <w:next w:val="Normal"/>
    <w:autoRedefine/>
    <w:uiPriority w:val="39"/>
    <w:unhideWhenUsed/>
    <w:rsid w:val="0072212B"/>
    <w:pPr>
      <w:spacing w:after="100"/>
    </w:pPr>
  </w:style>
  <w:style w:type="character" w:styleId="Hyperlink">
    <w:name w:val="Hyperlink"/>
    <w:basedOn w:val="DefaultParagraphFont"/>
    <w:uiPriority w:val="99"/>
    <w:unhideWhenUsed/>
    <w:rsid w:val="0072212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naconda.com/download/"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itkraken.com/" TargetMode="Externa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yperlink" Target="https://github.com/labopvlab/PythonDataAnalyzer.git"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A8781A-E954-4534-A48E-97C6074C4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1156</TotalTime>
  <Pages>1</Pages>
  <Words>1779</Words>
  <Characters>9786</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EPFL</Company>
  <LinksUpToDate>false</LinksUpToDate>
  <CharactersWithSpaces>11542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Werner Jérémie</dc:creator>
  <cp:keywords/>
  <dc:description/>
  <cp:lastModifiedBy>Werner Jérémie</cp:lastModifiedBy>
  <cp:revision>36</cp:revision>
  <dcterms:created xsi:type="dcterms:W3CDTF">2018-10-08T06:06:00Z</dcterms:created>
  <dcterms:modified xsi:type="dcterms:W3CDTF">2018-10-09T15:34:00Z</dcterms:modified>
</cp:coreProperties>
</file>